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3F35" w14:textId="36633F34" w:rsidR="00304DD5" w:rsidRPr="00703724" w:rsidRDefault="00304DD5" w:rsidP="00304DD5">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0FC8C5B3" w14:textId="77777777" w:rsidR="00304DD5" w:rsidRDefault="00304DD5" w:rsidP="00304DD5">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24552332" w14:textId="77777777" w:rsidR="00304DD5" w:rsidRPr="00703724" w:rsidRDefault="00304DD5" w:rsidP="00304DD5">
      <w:pPr>
        <w:ind w:firstLine="284"/>
        <w:rPr>
          <w:rFonts w:ascii="Bookman Old Style" w:hAnsi="Bookman Old Style" w:cs="Times New Roman"/>
          <w:sz w:val="26"/>
          <w:szCs w:val="26"/>
        </w:rPr>
      </w:pPr>
    </w:p>
    <w:p w14:paraId="7133ED5C" w14:textId="7F20F8DC" w:rsidR="00304DD5" w:rsidRDefault="00304DD5" w:rsidP="00304DD5">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w:t>
      </w:r>
      <w:r>
        <w:rPr>
          <w:rFonts w:ascii="Bookman Old Style" w:hAnsi="Bookman Old Style" w:cs="Times New Roman"/>
          <w:i/>
          <w:sz w:val="26"/>
          <w:szCs w:val="26"/>
        </w:rPr>
        <w:t>Α</w:t>
      </w:r>
      <w:r w:rsidRPr="00D169BF">
        <w:rPr>
          <w:rFonts w:ascii="Bookman Old Style" w:hAnsi="Bookman Old Style" w:cs="Times New Roman"/>
          <w:i/>
          <w:sz w:val="26"/>
          <w:szCs w:val="26"/>
        </w:rPr>
        <w:t xml:space="preserve">ρ. </w:t>
      </w:r>
      <w:r w:rsidR="00D53C49">
        <w:rPr>
          <w:rFonts w:ascii="Bookman Old Style" w:hAnsi="Bookman Old Style" w:cs="Times New Roman"/>
          <w:i/>
          <w:sz w:val="26"/>
          <w:szCs w:val="26"/>
        </w:rPr>
        <w:t>5</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w:t>
      </w:r>
      <w:r w:rsidR="00D53C49">
        <w:rPr>
          <w:rFonts w:ascii="Bookman Old Style" w:hAnsi="Bookman Old Style" w:cs="Times New Roman"/>
          <w:i/>
          <w:sz w:val="26"/>
          <w:szCs w:val="26"/>
        </w:rPr>
        <w:t>4</w:t>
      </w:r>
      <w:r w:rsidRPr="00D169BF">
        <w:rPr>
          <w:rFonts w:ascii="Bookman Old Style" w:hAnsi="Bookman Old Style" w:cs="Times New Roman"/>
          <w:sz w:val="26"/>
          <w:szCs w:val="26"/>
        </w:rPr>
        <w:t>)</w:t>
      </w:r>
    </w:p>
    <w:p w14:paraId="7025C51A" w14:textId="77777777" w:rsidR="00304DD5" w:rsidRPr="00706B9B" w:rsidRDefault="00304DD5" w:rsidP="00304DD5">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740758D3" w14:textId="77777777" w:rsidR="00304DD5" w:rsidRPr="00D169BF" w:rsidRDefault="00304DD5" w:rsidP="00304DD5">
      <w:pPr>
        <w:ind w:firstLine="284"/>
        <w:jc w:val="center"/>
        <w:rPr>
          <w:rFonts w:ascii="Bookman Old Style" w:hAnsi="Bookman Old Style" w:cs="Times New Roman"/>
          <w:sz w:val="26"/>
          <w:szCs w:val="26"/>
        </w:rPr>
      </w:pPr>
    </w:p>
    <w:p w14:paraId="58E78386" w14:textId="0E98AF06" w:rsidR="00304DD5" w:rsidRPr="00D169BF" w:rsidRDefault="00E3695A" w:rsidP="00304DD5">
      <w:pPr>
        <w:ind w:firstLine="284"/>
        <w:jc w:val="center"/>
        <w:rPr>
          <w:rFonts w:ascii="Bookman Old Style" w:hAnsi="Bookman Old Style" w:cs="Times New Roman"/>
          <w:sz w:val="26"/>
          <w:szCs w:val="26"/>
        </w:rPr>
      </w:pPr>
      <w:r>
        <w:rPr>
          <w:rFonts w:ascii="Bookman Old Style" w:hAnsi="Bookman Old Style" w:cs="Times New Roman"/>
          <w:sz w:val="26"/>
          <w:szCs w:val="26"/>
        </w:rPr>
        <w:t xml:space="preserve">1 </w:t>
      </w:r>
      <w:r w:rsidR="0020713B">
        <w:rPr>
          <w:rFonts w:ascii="Bookman Old Style" w:hAnsi="Bookman Old Style" w:cs="Times New Roman"/>
          <w:sz w:val="26"/>
          <w:szCs w:val="26"/>
        </w:rPr>
        <w:t>Μαρτίου,</w:t>
      </w:r>
      <w:r w:rsidR="00304DD5" w:rsidRPr="00D169BF">
        <w:rPr>
          <w:rFonts w:ascii="Bookman Old Style" w:hAnsi="Bookman Old Style" w:cs="Times New Roman"/>
          <w:sz w:val="26"/>
          <w:szCs w:val="26"/>
        </w:rPr>
        <w:t xml:space="preserve"> 202</w:t>
      </w:r>
      <w:r w:rsidR="00D53C49">
        <w:rPr>
          <w:rFonts w:ascii="Bookman Old Style" w:hAnsi="Bookman Old Style" w:cs="Times New Roman"/>
          <w:sz w:val="26"/>
          <w:szCs w:val="26"/>
        </w:rPr>
        <w:t>4</w:t>
      </w:r>
    </w:p>
    <w:p w14:paraId="44AD82AC" w14:textId="77777777" w:rsidR="00304DD5" w:rsidRPr="00D169BF" w:rsidRDefault="00304DD5" w:rsidP="00304DD5">
      <w:pPr>
        <w:ind w:firstLine="284"/>
        <w:jc w:val="right"/>
        <w:rPr>
          <w:rFonts w:ascii="Bookman Old Style" w:hAnsi="Bookman Old Style" w:cs="Times New Roman"/>
          <w:sz w:val="26"/>
          <w:szCs w:val="26"/>
        </w:rPr>
      </w:pPr>
    </w:p>
    <w:p w14:paraId="4F7AD5E7" w14:textId="77777777" w:rsidR="00304DD5" w:rsidRDefault="00304DD5" w:rsidP="00304DD5">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366CDB75" w14:textId="77777777" w:rsidR="00304DD5" w:rsidRDefault="00304DD5" w:rsidP="00304DD5">
      <w:pPr>
        <w:ind w:firstLine="284"/>
        <w:jc w:val="center"/>
        <w:rPr>
          <w:rFonts w:ascii="Bookman Old Style" w:hAnsi="Bookman Old Style" w:cs="Times New Roman"/>
          <w:sz w:val="26"/>
          <w:szCs w:val="26"/>
        </w:rPr>
      </w:pPr>
    </w:p>
    <w:p w14:paraId="092BD77F" w14:textId="77777777" w:rsidR="00304DD5" w:rsidRPr="00503E2C" w:rsidRDefault="00304DD5" w:rsidP="008A293F">
      <w:pPr>
        <w:spacing w:line="480" w:lineRule="auto"/>
        <w:rPr>
          <w:rFonts w:ascii="Bookman Old Style" w:hAnsi="Bookman Old Style" w:cs="Times New Roman"/>
          <w:sz w:val="26"/>
          <w:szCs w:val="26"/>
        </w:rPr>
      </w:pPr>
      <w:r w:rsidRPr="00503E2C">
        <w:rPr>
          <w:rFonts w:ascii="Bookman Old Style" w:hAnsi="Bookman Old Style" w:cs="Times New Roman"/>
          <w:sz w:val="26"/>
          <w:szCs w:val="26"/>
        </w:rPr>
        <w:t>ΑΝΑΦΟΡΙΚΑ ΜΕ ΤΟ ΑΡΘΡΟ 155.4 ΤΟΥ ΣΥΝΤΑΓΜΑΤΟΣ ΚΑΙ ΤΑ ΑΡΘΡΑ 3</w:t>
      </w:r>
      <w:r w:rsidRPr="005F3A90">
        <w:rPr>
          <w:rFonts w:ascii="Bookman Old Style" w:hAnsi="Bookman Old Style" w:cs="Times New Roman"/>
          <w:sz w:val="26"/>
          <w:szCs w:val="26"/>
        </w:rPr>
        <w:t xml:space="preserve"> </w:t>
      </w:r>
      <w:r>
        <w:rPr>
          <w:rFonts w:ascii="Bookman Old Style" w:hAnsi="Bookman Old Style" w:cs="Times New Roman"/>
          <w:sz w:val="26"/>
          <w:szCs w:val="26"/>
          <w:lang w:val="en-US"/>
        </w:rPr>
        <w:t>KAI</w:t>
      </w:r>
      <w:r w:rsidRPr="005F3A90">
        <w:rPr>
          <w:rFonts w:ascii="Bookman Old Style" w:hAnsi="Bookman Old Style" w:cs="Times New Roman"/>
          <w:sz w:val="26"/>
          <w:szCs w:val="26"/>
        </w:rPr>
        <w:t xml:space="preserve"> </w:t>
      </w:r>
      <w:r w:rsidRPr="00496A50">
        <w:rPr>
          <w:rFonts w:ascii="Bookman Old Style" w:hAnsi="Bookman Old Style" w:cs="Times New Roman"/>
          <w:sz w:val="26"/>
          <w:szCs w:val="26"/>
        </w:rPr>
        <w:t xml:space="preserve">9 </w:t>
      </w:r>
      <w:r>
        <w:rPr>
          <w:rFonts w:ascii="Bookman Old Style" w:hAnsi="Bookman Old Style" w:cs="Times New Roman"/>
          <w:sz w:val="26"/>
          <w:szCs w:val="26"/>
          <w:lang w:val="en-US"/>
        </w:rPr>
        <w:t>T</w:t>
      </w:r>
      <w:r w:rsidRPr="00503E2C">
        <w:rPr>
          <w:rFonts w:ascii="Bookman Old Style" w:hAnsi="Bookman Old Style" w:cs="Times New Roman"/>
          <w:sz w:val="26"/>
          <w:szCs w:val="26"/>
        </w:rPr>
        <w:t>ΟΥ ΠΕΡΙ ΑΠΟΝΟΜΗΣ ΤΗΣ ΔΙΚΑΙΟΣΥΝΗΣ (ΠΟΙΚΙΛΑΙ ΔΙΑΤΑΞΕΙΣ) ΝΟΜΟΥ ΤΟΥ 1964</w:t>
      </w:r>
      <w:r>
        <w:rPr>
          <w:rFonts w:ascii="Bookman Old Style" w:hAnsi="Bookman Old Style" w:cs="Times New Roman"/>
          <w:sz w:val="26"/>
          <w:szCs w:val="26"/>
        </w:rPr>
        <w:t xml:space="preserve"> ΟΠΩΣ ΤΡΟΠΟΠΟΙΗΘΗΚΕ </w:t>
      </w:r>
    </w:p>
    <w:p w14:paraId="71F6DB41" w14:textId="77777777" w:rsidR="00304DD5" w:rsidRPr="00503E2C" w:rsidRDefault="00304DD5" w:rsidP="008A293F">
      <w:pPr>
        <w:spacing w:line="480" w:lineRule="auto"/>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26464EB1" w14:textId="77777777" w:rsidR="00304DD5" w:rsidRPr="00503E2C" w:rsidRDefault="00304DD5" w:rsidP="008A293F">
      <w:pPr>
        <w:spacing w:line="480" w:lineRule="auto"/>
        <w:jc w:val="center"/>
        <w:rPr>
          <w:rFonts w:ascii="Bookman Old Style" w:hAnsi="Bookman Old Style" w:cs="Times New Roman"/>
          <w:sz w:val="26"/>
          <w:szCs w:val="26"/>
        </w:rPr>
      </w:pPr>
    </w:p>
    <w:p w14:paraId="72459C5D" w14:textId="2D824110" w:rsidR="00304DD5" w:rsidRDefault="00304DD5" w:rsidP="008A293F">
      <w:pPr>
        <w:spacing w:line="480" w:lineRule="auto"/>
        <w:rPr>
          <w:rFonts w:ascii="Bookman Old Style" w:hAnsi="Bookman Old Style" w:cs="Times New Roman"/>
          <w:sz w:val="26"/>
          <w:szCs w:val="26"/>
        </w:rPr>
      </w:pPr>
      <w:r>
        <w:rPr>
          <w:rFonts w:ascii="Bookman Old Style" w:hAnsi="Bookman Old Style" w:cs="Times New Roman"/>
          <w:sz w:val="26"/>
          <w:szCs w:val="26"/>
        </w:rPr>
        <w:t xml:space="preserve">ΑΝΑΦΟΡΙΚΑ ΜΕ ΤΗΝ ΑΙΤΗΣΗ ΤΩΝ (1) </w:t>
      </w:r>
      <w:r>
        <w:rPr>
          <w:rFonts w:ascii="Bookman Old Style" w:hAnsi="Bookman Old Style" w:cs="Times New Roman"/>
          <w:sz w:val="26"/>
          <w:szCs w:val="26"/>
          <w:lang w:val="en-US"/>
        </w:rPr>
        <w:t>I</w:t>
      </w:r>
      <w:r w:rsidR="00D00C66" w:rsidRPr="00D00C66">
        <w:rPr>
          <w:rFonts w:ascii="Bookman Old Style" w:hAnsi="Bookman Old Style" w:cs="Times New Roman"/>
          <w:sz w:val="26"/>
          <w:szCs w:val="26"/>
        </w:rPr>
        <w:t>.</w:t>
      </w:r>
      <w:r>
        <w:rPr>
          <w:rFonts w:ascii="Bookman Old Style" w:hAnsi="Bookman Old Style" w:cs="Times New Roman"/>
          <w:sz w:val="26"/>
          <w:szCs w:val="26"/>
          <w:lang w:val="en-US"/>
        </w:rPr>
        <w:t>G</w:t>
      </w:r>
      <w:r w:rsidR="00D00C66" w:rsidRPr="00D00C66">
        <w:rPr>
          <w:rFonts w:ascii="Bookman Old Style" w:hAnsi="Bookman Old Style" w:cs="Times New Roman"/>
          <w:sz w:val="26"/>
          <w:szCs w:val="26"/>
        </w:rPr>
        <w:t xml:space="preserve">. </w:t>
      </w:r>
      <w:r w:rsidRPr="00ED7E0A">
        <w:rPr>
          <w:rFonts w:ascii="Bookman Old Style" w:hAnsi="Bookman Old Style" w:cs="Times New Roman"/>
          <w:sz w:val="26"/>
          <w:szCs w:val="26"/>
        </w:rPr>
        <w:t xml:space="preserve">(2) </w:t>
      </w:r>
      <w:r>
        <w:rPr>
          <w:rFonts w:ascii="Bookman Old Style" w:hAnsi="Bookman Old Style" w:cs="Times New Roman"/>
          <w:sz w:val="26"/>
          <w:szCs w:val="26"/>
          <w:lang w:val="en-US"/>
        </w:rPr>
        <w:t>K</w:t>
      </w:r>
      <w:r w:rsidR="00D00C66" w:rsidRPr="00D00C66">
        <w:rPr>
          <w:rFonts w:ascii="Bookman Old Style" w:hAnsi="Bookman Old Style" w:cs="Times New Roman"/>
          <w:sz w:val="26"/>
          <w:szCs w:val="26"/>
        </w:rPr>
        <w:t>.</w:t>
      </w:r>
      <w:r>
        <w:rPr>
          <w:rFonts w:ascii="Bookman Old Style" w:hAnsi="Bookman Old Style" w:cs="Times New Roman"/>
          <w:sz w:val="26"/>
          <w:szCs w:val="26"/>
          <w:lang w:val="en-US"/>
        </w:rPr>
        <w:t>G</w:t>
      </w:r>
      <w:r w:rsidR="00D00C66" w:rsidRPr="00D00C66">
        <w:rPr>
          <w:rFonts w:ascii="Bookman Old Style" w:hAnsi="Bookman Old Style" w:cs="Times New Roman"/>
          <w:sz w:val="26"/>
          <w:szCs w:val="26"/>
        </w:rPr>
        <w:t>.</w:t>
      </w:r>
      <w:r w:rsidRPr="00ED7E0A">
        <w:rPr>
          <w:rFonts w:ascii="Bookman Old Style" w:hAnsi="Bookman Old Style" w:cs="Times New Roman"/>
          <w:sz w:val="26"/>
          <w:szCs w:val="26"/>
        </w:rPr>
        <w:t xml:space="preserve"> (3) </w:t>
      </w:r>
      <w:r>
        <w:rPr>
          <w:rFonts w:ascii="Bookman Old Style" w:hAnsi="Bookman Old Style" w:cs="Times New Roman"/>
          <w:sz w:val="26"/>
          <w:szCs w:val="26"/>
          <w:lang w:val="en-US"/>
        </w:rPr>
        <w:t>A</w:t>
      </w:r>
      <w:r w:rsidR="00D00C66" w:rsidRPr="00D00C66">
        <w:rPr>
          <w:rFonts w:ascii="Bookman Old Style" w:hAnsi="Bookman Old Style" w:cs="Times New Roman"/>
          <w:sz w:val="26"/>
          <w:szCs w:val="26"/>
        </w:rPr>
        <w:t>.</w:t>
      </w:r>
      <w:r>
        <w:rPr>
          <w:rFonts w:ascii="Bookman Old Style" w:hAnsi="Bookman Old Style" w:cs="Times New Roman"/>
          <w:sz w:val="26"/>
          <w:szCs w:val="26"/>
          <w:lang w:val="en-US"/>
        </w:rPr>
        <w:t>G</w:t>
      </w:r>
      <w:r w:rsidR="00D00C66" w:rsidRPr="00D00C66">
        <w:rPr>
          <w:rFonts w:ascii="Bookman Old Style" w:hAnsi="Bookman Old Style" w:cs="Times New Roman"/>
          <w:sz w:val="26"/>
          <w:szCs w:val="26"/>
        </w:rPr>
        <w:t>.</w:t>
      </w:r>
      <w:r w:rsidRPr="00ED7E0A">
        <w:rPr>
          <w:rFonts w:ascii="Bookman Old Style" w:hAnsi="Bookman Old Style" w:cs="Times New Roman"/>
          <w:sz w:val="26"/>
          <w:szCs w:val="26"/>
        </w:rPr>
        <w:t xml:space="preserve"> </w:t>
      </w:r>
      <w:r>
        <w:rPr>
          <w:rFonts w:ascii="Bookman Old Style" w:hAnsi="Bookman Old Style" w:cs="Times New Roman"/>
          <w:sz w:val="26"/>
          <w:szCs w:val="26"/>
          <w:lang w:val="en-US"/>
        </w:rPr>
        <w:t>KAI</w:t>
      </w:r>
      <w:r w:rsidRPr="00ED7E0A">
        <w:rPr>
          <w:rFonts w:ascii="Bookman Old Style" w:hAnsi="Bookman Old Style" w:cs="Times New Roman"/>
          <w:sz w:val="26"/>
          <w:szCs w:val="26"/>
        </w:rPr>
        <w:t xml:space="preserve"> (4) </w:t>
      </w:r>
      <w:r>
        <w:rPr>
          <w:rFonts w:ascii="Bookman Old Style" w:hAnsi="Bookman Old Style" w:cs="Times New Roman"/>
          <w:sz w:val="26"/>
          <w:szCs w:val="26"/>
          <w:lang w:val="en-US"/>
        </w:rPr>
        <w:t>O</w:t>
      </w:r>
      <w:r w:rsidR="00D00C66" w:rsidRPr="00D00C66">
        <w:rPr>
          <w:rFonts w:ascii="Bookman Old Style" w:hAnsi="Bookman Old Style" w:cs="Times New Roman"/>
          <w:sz w:val="26"/>
          <w:szCs w:val="26"/>
        </w:rPr>
        <w:t>.</w:t>
      </w:r>
      <w:r>
        <w:rPr>
          <w:rFonts w:ascii="Bookman Old Style" w:hAnsi="Bookman Old Style" w:cs="Times New Roman"/>
          <w:sz w:val="26"/>
          <w:szCs w:val="26"/>
          <w:lang w:val="en-US"/>
        </w:rPr>
        <w:t>G</w:t>
      </w:r>
      <w:r w:rsidR="00D00C66" w:rsidRPr="00D00C66">
        <w:rPr>
          <w:rFonts w:ascii="Bookman Old Style" w:hAnsi="Bookman Old Style" w:cs="Times New Roman"/>
          <w:sz w:val="26"/>
          <w:szCs w:val="26"/>
        </w:rPr>
        <w:t>.</w:t>
      </w:r>
      <w:r w:rsidRPr="00ED7E0A">
        <w:rPr>
          <w:rFonts w:ascii="Bookman Old Style" w:hAnsi="Bookman Old Style" w:cs="Times New Roman"/>
          <w:sz w:val="26"/>
          <w:szCs w:val="26"/>
        </w:rPr>
        <w:t xml:space="preserve">, </w:t>
      </w:r>
      <w:r>
        <w:rPr>
          <w:rFonts w:ascii="Bookman Old Style" w:hAnsi="Bookman Old Style" w:cs="Times New Roman"/>
          <w:sz w:val="26"/>
          <w:szCs w:val="26"/>
        </w:rPr>
        <w:t xml:space="preserve">ΕΝΑΓΟΜΕΝΩΝ ΑΡ. 1, 2, 4 ΚΑΙ 7 ΑΝΤΙΣΤΟΙΧΑ ΣΤΗΝ ΑΓΩΓΉ ΑΡ. 1238/2018 Ε.Δ. ΛΕΥΚΩΣΙΑΣ, ΓΙΑ ΑΔΕΙΑ ΚΑΤΑΧΩΡΙΣΗΣ ΑΙΤΗΣΗΣ ΔΙΑ ΚΛΗΣΕΩΣ ΓΙΑ ΤΗΝ ΕΚΔΟΣΗ ΠΡΟΝΟΜΙΑΚΟΥ </w:t>
      </w:r>
      <w:r w:rsidR="0020713B">
        <w:rPr>
          <w:rFonts w:ascii="Bookman Old Style" w:hAnsi="Bookman Old Style" w:cs="Times New Roman"/>
          <w:sz w:val="26"/>
          <w:szCs w:val="26"/>
        </w:rPr>
        <w:t>ΕΝΤΑΛΜΑΤΟΣ</w:t>
      </w:r>
      <w:r>
        <w:rPr>
          <w:rFonts w:ascii="Bookman Old Style" w:hAnsi="Bookman Old Style" w:cs="Times New Roman"/>
          <w:sz w:val="26"/>
          <w:szCs w:val="26"/>
        </w:rPr>
        <w:t xml:space="preserve"> </w:t>
      </w:r>
      <w:r>
        <w:rPr>
          <w:rFonts w:ascii="Bookman Old Style" w:hAnsi="Bookman Old Style" w:cs="Times New Roman"/>
          <w:sz w:val="26"/>
          <w:szCs w:val="26"/>
          <w:lang w:val="en-US"/>
        </w:rPr>
        <w:t>CERTIORARI</w:t>
      </w:r>
      <w:r w:rsidRPr="00ED7E0A">
        <w:rPr>
          <w:rFonts w:ascii="Bookman Old Style" w:hAnsi="Bookman Old Style" w:cs="Times New Roman"/>
          <w:sz w:val="26"/>
          <w:szCs w:val="26"/>
        </w:rPr>
        <w:t xml:space="preserve"> </w:t>
      </w:r>
      <w:r>
        <w:rPr>
          <w:rFonts w:ascii="Bookman Old Style" w:hAnsi="Bookman Old Style" w:cs="Times New Roman"/>
          <w:sz w:val="26"/>
          <w:szCs w:val="26"/>
        </w:rPr>
        <w:t>ΔΥΝΑΜΕΙ ΤΟΥ ΑΡΘΡΟΥ 155.4 ΤΟΥ ΣΥΝΤΑΓΜΑΤΟΣ</w:t>
      </w:r>
    </w:p>
    <w:p w14:paraId="738C813C" w14:textId="77777777" w:rsidR="00304DD5" w:rsidRDefault="00304DD5" w:rsidP="008A293F">
      <w:pPr>
        <w:spacing w:line="480" w:lineRule="auto"/>
        <w:rPr>
          <w:rFonts w:ascii="Bookman Old Style" w:hAnsi="Bookman Old Style" w:cs="Times New Roman"/>
          <w:sz w:val="26"/>
          <w:szCs w:val="26"/>
        </w:rPr>
      </w:pPr>
    </w:p>
    <w:p w14:paraId="7046D8E6" w14:textId="77777777" w:rsidR="00304DD5" w:rsidRDefault="00304DD5" w:rsidP="008A293F">
      <w:pPr>
        <w:spacing w:line="480" w:lineRule="auto"/>
        <w:jc w:val="center"/>
        <w:rPr>
          <w:rFonts w:ascii="Bookman Old Style" w:hAnsi="Bookman Old Style" w:cs="Times New Roman"/>
          <w:sz w:val="26"/>
          <w:szCs w:val="26"/>
        </w:rPr>
      </w:pPr>
      <w:r w:rsidRPr="00503E2C">
        <w:rPr>
          <w:rFonts w:ascii="Bookman Old Style" w:hAnsi="Bookman Old Style" w:cs="Times New Roman"/>
          <w:sz w:val="26"/>
          <w:szCs w:val="26"/>
        </w:rPr>
        <w:t>ΚΑΙ</w:t>
      </w:r>
    </w:p>
    <w:p w14:paraId="68FBE45E" w14:textId="77777777" w:rsidR="00304DD5" w:rsidRDefault="00304DD5" w:rsidP="008A293F">
      <w:pPr>
        <w:spacing w:line="480" w:lineRule="auto"/>
        <w:jc w:val="center"/>
        <w:rPr>
          <w:rFonts w:ascii="Bookman Old Style" w:hAnsi="Bookman Old Style" w:cs="Times New Roman"/>
          <w:sz w:val="26"/>
          <w:szCs w:val="26"/>
        </w:rPr>
      </w:pPr>
    </w:p>
    <w:p w14:paraId="2274CAE2" w14:textId="77777777" w:rsidR="00304DD5" w:rsidRDefault="00304DD5" w:rsidP="008A293F">
      <w:pPr>
        <w:spacing w:line="480" w:lineRule="auto"/>
        <w:rPr>
          <w:rFonts w:ascii="Bookman Old Style" w:hAnsi="Bookman Old Style" w:cs="Times New Roman"/>
          <w:sz w:val="26"/>
          <w:szCs w:val="26"/>
        </w:rPr>
      </w:pPr>
      <w:r>
        <w:rPr>
          <w:rFonts w:ascii="Bookman Old Style" w:hAnsi="Bookman Old Style" w:cs="Times New Roman"/>
          <w:sz w:val="26"/>
          <w:szCs w:val="26"/>
          <w:lang w:val="en-US"/>
        </w:rPr>
        <w:lastRenderedPageBreak/>
        <w:t>AN</w:t>
      </w:r>
      <w:r>
        <w:rPr>
          <w:rFonts w:ascii="Bookman Old Style" w:hAnsi="Bookman Old Style" w:cs="Times New Roman"/>
          <w:sz w:val="26"/>
          <w:szCs w:val="26"/>
        </w:rPr>
        <w:t>ΑΦΟΡΙΚΑ ΜΕ ΤΗΝ ΕΝΔΙΑΜΕΣΗ ΑΠΟΦΑΣΗ ΠΟΥ ΕΞΕΔΟΘΗ ΑΠΟ ΤΟ ΕΠΑΡΧΙΑΚΟ ΔΙΚΑΣΤΗΡΙΟ ΛΕΥΚΩΣΙΑΣ ΣΤΙΣ 20/11/2023 ΣΤΗΝ ΑΓΩΓΗ 1238/18 ΤΟΥ ΕΠΑΡΧΙΑΚΟΥ ΔΙΚΑΣΤΗΡΙΟΥ ΛΕΥΚΩΣΙΑΣ</w:t>
      </w:r>
    </w:p>
    <w:p w14:paraId="759806AE" w14:textId="77777777" w:rsidR="00304DD5" w:rsidRPr="001A3C77" w:rsidRDefault="00304DD5" w:rsidP="008A293F">
      <w:pPr>
        <w:spacing w:line="480" w:lineRule="auto"/>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64454575" w14:textId="4DBF6F70" w:rsidR="00304DD5" w:rsidRDefault="00304DD5" w:rsidP="008A293F">
      <w:pPr>
        <w:spacing w:line="480" w:lineRule="auto"/>
        <w:rPr>
          <w:rFonts w:ascii="Bookman Old Style" w:hAnsi="Bookman Old Style" w:cs="Times New Roman"/>
          <w:iCs/>
          <w:sz w:val="26"/>
          <w:szCs w:val="26"/>
        </w:rPr>
      </w:pPr>
      <w:r>
        <w:rPr>
          <w:rFonts w:ascii="Bookman Old Style" w:hAnsi="Bookman Old Style" w:cs="Times New Roman"/>
          <w:i/>
          <w:sz w:val="26"/>
          <w:szCs w:val="26"/>
        </w:rPr>
        <w:t xml:space="preserve">Λεωνίδας Παρπαρίνος με </w:t>
      </w:r>
      <w:proofErr w:type="spellStart"/>
      <w:r>
        <w:rPr>
          <w:rFonts w:ascii="Bookman Old Style" w:hAnsi="Bookman Old Style" w:cs="Times New Roman"/>
          <w:i/>
          <w:sz w:val="26"/>
          <w:szCs w:val="26"/>
        </w:rPr>
        <w:t>Λούκα</w:t>
      </w:r>
      <w:proofErr w:type="spellEnd"/>
      <w:r>
        <w:rPr>
          <w:rFonts w:ascii="Bookman Old Style" w:hAnsi="Bookman Old Style" w:cs="Times New Roman"/>
          <w:i/>
          <w:sz w:val="26"/>
          <w:szCs w:val="26"/>
        </w:rPr>
        <w:t xml:space="preserve"> </w:t>
      </w:r>
      <w:proofErr w:type="spellStart"/>
      <w:r>
        <w:rPr>
          <w:rFonts w:ascii="Bookman Old Style" w:hAnsi="Bookman Old Style" w:cs="Times New Roman"/>
          <w:i/>
          <w:sz w:val="26"/>
          <w:szCs w:val="26"/>
        </w:rPr>
        <w:t>Παρπαρίνο</w:t>
      </w:r>
      <w:proofErr w:type="spellEnd"/>
      <w:r w:rsidR="00D53C49">
        <w:rPr>
          <w:rFonts w:ascii="Bookman Old Style" w:hAnsi="Bookman Old Style" w:cs="Times New Roman"/>
          <w:i/>
          <w:sz w:val="26"/>
          <w:szCs w:val="26"/>
        </w:rPr>
        <w:t xml:space="preserve">, </w:t>
      </w:r>
      <w:r>
        <w:rPr>
          <w:rFonts w:ascii="Bookman Old Style" w:hAnsi="Bookman Old Style" w:cs="Times New Roman"/>
          <w:i/>
          <w:sz w:val="26"/>
          <w:szCs w:val="26"/>
        </w:rPr>
        <w:t xml:space="preserve">Στέλιο </w:t>
      </w:r>
      <w:proofErr w:type="spellStart"/>
      <w:r>
        <w:rPr>
          <w:rFonts w:ascii="Bookman Old Style" w:hAnsi="Bookman Old Style" w:cs="Times New Roman"/>
          <w:i/>
          <w:sz w:val="26"/>
          <w:szCs w:val="26"/>
        </w:rPr>
        <w:t>Παρπαρίνο</w:t>
      </w:r>
      <w:proofErr w:type="spellEnd"/>
      <w:r w:rsidR="00D53C49">
        <w:rPr>
          <w:rFonts w:ascii="Bookman Old Style" w:hAnsi="Bookman Old Style" w:cs="Times New Roman"/>
          <w:i/>
          <w:sz w:val="26"/>
          <w:szCs w:val="26"/>
        </w:rPr>
        <w:t xml:space="preserve"> και Θεοδοσία Δρόσου (κα)</w:t>
      </w:r>
      <w:r>
        <w:rPr>
          <w:rFonts w:ascii="Bookman Old Style" w:hAnsi="Bookman Old Style" w:cs="Times New Roman"/>
          <w:i/>
          <w:sz w:val="26"/>
          <w:szCs w:val="26"/>
        </w:rPr>
        <w:t xml:space="preserve"> για Λούκας &amp; Βίας Παρπαρίνος &amp; Συνεργάτες  Δ.Ε.Π.Ε., </w:t>
      </w:r>
      <w:r w:rsidRPr="00503E2C">
        <w:rPr>
          <w:rFonts w:ascii="Bookman Old Style" w:hAnsi="Bookman Old Style" w:cs="Times New Roman"/>
          <w:i/>
          <w:sz w:val="26"/>
          <w:szCs w:val="26"/>
        </w:rPr>
        <w:t xml:space="preserve">για </w:t>
      </w:r>
      <w:r>
        <w:rPr>
          <w:rFonts w:ascii="Bookman Old Style" w:hAnsi="Bookman Old Style" w:cs="Times New Roman"/>
          <w:iCs/>
          <w:sz w:val="26"/>
          <w:szCs w:val="26"/>
        </w:rPr>
        <w:t>τους Αιτητές</w:t>
      </w:r>
      <w:r w:rsidRPr="00503E2C">
        <w:rPr>
          <w:rFonts w:ascii="Bookman Old Style" w:hAnsi="Bookman Old Style" w:cs="Times New Roman"/>
          <w:iCs/>
          <w:sz w:val="26"/>
          <w:szCs w:val="26"/>
        </w:rPr>
        <w:t>.</w:t>
      </w:r>
    </w:p>
    <w:p w14:paraId="0CC1C741" w14:textId="62010D94" w:rsidR="00D53C49" w:rsidRDefault="00D53C49" w:rsidP="008A293F">
      <w:pPr>
        <w:spacing w:line="480" w:lineRule="auto"/>
        <w:rPr>
          <w:rFonts w:ascii="Bookman Old Style" w:hAnsi="Bookman Old Style" w:cs="Times New Roman"/>
          <w:iCs/>
          <w:sz w:val="26"/>
          <w:szCs w:val="26"/>
        </w:rPr>
      </w:pPr>
      <w:r w:rsidRPr="00D53C49">
        <w:rPr>
          <w:rFonts w:ascii="Bookman Old Style" w:hAnsi="Bookman Old Style" w:cs="Times New Roman"/>
          <w:i/>
          <w:sz w:val="26"/>
          <w:szCs w:val="26"/>
        </w:rPr>
        <w:t>Γιώργος Χριστοδούλου με Μαριάννα Κωνσταντίνου (κα), για</w:t>
      </w:r>
      <w:r>
        <w:rPr>
          <w:rFonts w:ascii="Bookman Old Style" w:hAnsi="Bookman Old Style" w:cs="Times New Roman"/>
          <w:i/>
          <w:sz w:val="26"/>
          <w:szCs w:val="26"/>
        </w:rPr>
        <w:t xml:space="preserve">   </w:t>
      </w:r>
      <w:r w:rsidRPr="00D53C49">
        <w:rPr>
          <w:rFonts w:ascii="Bookman Old Style" w:hAnsi="Bookman Old Style" w:cs="Times New Roman"/>
          <w:i/>
          <w:sz w:val="26"/>
          <w:szCs w:val="26"/>
        </w:rPr>
        <w:t xml:space="preserve">                Λ. </w:t>
      </w:r>
      <w:proofErr w:type="spellStart"/>
      <w:r w:rsidRPr="00D53C49">
        <w:rPr>
          <w:rFonts w:ascii="Bookman Old Style" w:hAnsi="Bookman Old Style" w:cs="Times New Roman"/>
          <w:i/>
          <w:sz w:val="26"/>
          <w:szCs w:val="26"/>
        </w:rPr>
        <w:t>Παπαφιλίππου</w:t>
      </w:r>
      <w:proofErr w:type="spellEnd"/>
      <w:r w:rsidRPr="00D53C49">
        <w:rPr>
          <w:rFonts w:ascii="Bookman Old Style" w:hAnsi="Bookman Old Style" w:cs="Times New Roman"/>
          <w:i/>
          <w:sz w:val="26"/>
          <w:szCs w:val="26"/>
        </w:rPr>
        <w:t xml:space="preserve"> &amp; Σία Δ.Ε.Π.Ε.,</w:t>
      </w:r>
      <w:r>
        <w:rPr>
          <w:rFonts w:ascii="Bookman Old Style" w:hAnsi="Bookman Old Style" w:cs="Times New Roman"/>
          <w:iCs/>
          <w:sz w:val="26"/>
          <w:szCs w:val="26"/>
        </w:rPr>
        <w:t xml:space="preserve"> για τους Καθ΄ ων η Αίτηση.</w:t>
      </w:r>
    </w:p>
    <w:p w14:paraId="50868A45" w14:textId="77777777" w:rsidR="00304DD5" w:rsidRPr="001A3C77" w:rsidRDefault="00304DD5" w:rsidP="00304DD5">
      <w:pPr>
        <w:spacing w:line="480" w:lineRule="auto"/>
        <w:jc w:val="center"/>
        <w:rPr>
          <w:rFonts w:ascii="Bookman Old Style" w:hAnsi="Bookman Old Style" w:cs="Times New Roman"/>
          <w:b/>
          <w:color w:val="000000"/>
          <w:sz w:val="26"/>
          <w:szCs w:val="26"/>
        </w:rPr>
      </w:pPr>
      <w:r w:rsidRPr="00503E2C">
        <w:rPr>
          <w:rFonts w:ascii="Bookman Old Style" w:hAnsi="Bookman Old Style" w:cs="Times New Roman"/>
          <w:b/>
          <w:color w:val="000000"/>
          <w:sz w:val="26"/>
          <w:szCs w:val="26"/>
        </w:rPr>
        <w:t>_________________</w:t>
      </w:r>
    </w:p>
    <w:p w14:paraId="54736111" w14:textId="77777777" w:rsidR="00304DD5" w:rsidRDefault="00304DD5" w:rsidP="00304DD5">
      <w:pPr>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146E2DD8" w14:textId="77777777" w:rsidR="00D53C49" w:rsidRDefault="00D53C49" w:rsidP="00304DD5">
      <w:pPr>
        <w:jc w:val="center"/>
        <w:rPr>
          <w:rFonts w:ascii="Bookman Old Style" w:hAnsi="Bookman Old Style" w:cs="Times New Roman"/>
          <w:b/>
          <w:color w:val="000000"/>
          <w:sz w:val="26"/>
          <w:szCs w:val="26"/>
          <w:u w:val="single"/>
        </w:rPr>
      </w:pPr>
    </w:p>
    <w:p w14:paraId="6E8FF97A" w14:textId="192371E7" w:rsidR="00D934C5" w:rsidRDefault="00304DD5" w:rsidP="00B00771">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673034">
        <w:rPr>
          <w:rFonts w:ascii="Bookman Old Style" w:hAnsi="Bookman Old Style" w:cs="Times New Roman"/>
          <w:bCs/>
          <w:color w:val="000000"/>
          <w:sz w:val="26"/>
          <w:szCs w:val="26"/>
          <w:lang w:val="en-US"/>
        </w:rPr>
        <w:t>O</w:t>
      </w:r>
      <w:r w:rsidR="00673034">
        <w:rPr>
          <w:rFonts w:ascii="Bookman Old Style" w:hAnsi="Bookman Old Style" w:cs="Times New Roman"/>
          <w:bCs/>
          <w:color w:val="000000"/>
          <w:sz w:val="26"/>
          <w:szCs w:val="26"/>
        </w:rPr>
        <w:t>ι αιτητές καταδικάστηκαν, ε</w:t>
      </w:r>
      <w:r w:rsidR="00D934C5">
        <w:rPr>
          <w:rFonts w:ascii="Bookman Old Style" w:hAnsi="Bookman Old Style" w:cs="Times New Roman"/>
          <w:bCs/>
          <w:color w:val="000000"/>
          <w:sz w:val="26"/>
          <w:szCs w:val="26"/>
        </w:rPr>
        <w:t xml:space="preserve">ν τη απουσία </w:t>
      </w:r>
      <w:r w:rsidR="00673034">
        <w:rPr>
          <w:rFonts w:ascii="Bookman Old Style" w:hAnsi="Bookman Old Style" w:cs="Times New Roman"/>
          <w:bCs/>
          <w:color w:val="000000"/>
          <w:sz w:val="26"/>
          <w:szCs w:val="26"/>
        </w:rPr>
        <w:t>τους</w:t>
      </w:r>
      <w:r w:rsidR="00D934C5">
        <w:rPr>
          <w:rFonts w:ascii="Bookman Old Style" w:hAnsi="Bookman Old Style" w:cs="Times New Roman"/>
          <w:bCs/>
          <w:color w:val="000000"/>
          <w:sz w:val="26"/>
          <w:szCs w:val="26"/>
        </w:rPr>
        <w:t xml:space="preserve">, με απόφαση </w:t>
      </w:r>
      <w:proofErr w:type="spellStart"/>
      <w:r w:rsidR="005A0742">
        <w:rPr>
          <w:rFonts w:ascii="Bookman Old Style" w:hAnsi="Bookman Old Style" w:cs="Times New Roman"/>
          <w:bCs/>
          <w:color w:val="000000"/>
          <w:sz w:val="26"/>
          <w:szCs w:val="26"/>
        </w:rPr>
        <w:t>ημερ</w:t>
      </w:r>
      <w:proofErr w:type="spellEnd"/>
      <w:r w:rsidR="005A0742">
        <w:rPr>
          <w:rFonts w:ascii="Bookman Old Style" w:hAnsi="Bookman Old Style" w:cs="Times New Roman"/>
          <w:bCs/>
          <w:color w:val="000000"/>
          <w:sz w:val="26"/>
          <w:szCs w:val="26"/>
        </w:rPr>
        <w:t xml:space="preserve">. 20.11.2023, </w:t>
      </w:r>
      <w:r w:rsidR="00D934C5">
        <w:rPr>
          <w:rFonts w:ascii="Bookman Old Style" w:hAnsi="Bookman Old Style" w:cs="Times New Roman"/>
          <w:bCs/>
          <w:color w:val="000000"/>
          <w:sz w:val="26"/>
          <w:szCs w:val="26"/>
        </w:rPr>
        <w:t>του Επαρχιακού Δικαστηρίου Λευκωσίας (στο εξής «το κατώτερο Δικαστήριο»), σε αίτηση παρακοής διατάγματος</w:t>
      </w:r>
      <w:r w:rsidR="00140BED" w:rsidRPr="00140BED">
        <w:rPr>
          <w:rFonts w:ascii="Bookman Old Style" w:hAnsi="Bookman Old Style" w:cs="Times New Roman"/>
          <w:bCs/>
          <w:color w:val="000000"/>
          <w:sz w:val="26"/>
          <w:szCs w:val="26"/>
        </w:rPr>
        <w:t xml:space="preserve">, </w:t>
      </w:r>
      <w:proofErr w:type="spellStart"/>
      <w:r w:rsidR="00140BED">
        <w:rPr>
          <w:rFonts w:ascii="Bookman Old Style" w:hAnsi="Bookman Old Style" w:cs="Times New Roman"/>
          <w:bCs/>
          <w:color w:val="000000"/>
          <w:sz w:val="26"/>
          <w:szCs w:val="26"/>
        </w:rPr>
        <w:t>ημερ</w:t>
      </w:r>
      <w:proofErr w:type="spellEnd"/>
      <w:r w:rsidR="00140BED">
        <w:rPr>
          <w:rFonts w:ascii="Bookman Old Style" w:hAnsi="Bookman Old Style" w:cs="Times New Roman"/>
          <w:bCs/>
          <w:color w:val="000000"/>
          <w:sz w:val="26"/>
          <w:szCs w:val="26"/>
        </w:rPr>
        <w:t>. 21.9.2018</w:t>
      </w:r>
      <w:r w:rsidR="00E3695A">
        <w:rPr>
          <w:rFonts w:ascii="Bookman Old Style" w:hAnsi="Bookman Old Style" w:cs="Times New Roman"/>
          <w:bCs/>
          <w:color w:val="000000"/>
          <w:sz w:val="26"/>
          <w:szCs w:val="26"/>
        </w:rPr>
        <w:t xml:space="preserve"> </w:t>
      </w:r>
      <w:r w:rsidR="004B741B" w:rsidRPr="00D00C66">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στο εξής «το διάταγμα αποκάλυψης»</w:t>
      </w:r>
      <w:r w:rsidR="004B741B" w:rsidRPr="00D00C66">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w:t>
      </w:r>
      <w:r w:rsidR="00140BED" w:rsidRPr="00140BED">
        <w:rPr>
          <w:rFonts w:ascii="Bookman Old Style" w:hAnsi="Bookman Old Style" w:cs="Times New Roman"/>
          <w:bCs/>
          <w:color w:val="000000"/>
          <w:sz w:val="26"/>
          <w:szCs w:val="26"/>
        </w:rPr>
        <w:t xml:space="preserve"> </w:t>
      </w:r>
      <w:r w:rsidR="00D934C5">
        <w:rPr>
          <w:rFonts w:ascii="Bookman Old Style" w:hAnsi="Bookman Old Style" w:cs="Times New Roman"/>
          <w:bCs/>
          <w:color w:val="000000"/>
          <w:sz w:val="26"/>
          <w:szCs w:val="26"/>
        </w:rPr>
        <w:t xml:space="preserve">Η αίτηση παρακοής, </w:t>
      </w:r>
      <w:proofErr w:type="spellStart"/>
      <w:r w:rsidR="00D934C5">
        <w:rPr>
          <w:rFonts w:ascii="Bookman Old Style" w:hAnsi="Bookman Old Style" w:cs="Times New Roman"/>
          <w:bCs/>
          <w:color w:val="000000"/>
          <w:sz w:val="26"/>
          <w:szCs w:val="26"/>
        </w:rPr>
        <w:t>ημερ</w:t>
      </w:r>
      <w:proofErr w:type="spellEnd"/>
      <w:r w:rsidR="00D934C5">
        <w:rPr>
          <w:rFonts w:ascii="Bookman Old Style" w:hAnsi="Bookman Old Style" w:cs="Times New Roman"/>
          <w:bCs/>
          <w:color w:val="000000"/>
          <w:sz w:val="26"/>
          <w:szCs w:val="26"/>
        </w:rPr>
        <w:t>.</w:t>
      </w:r>
      <w:r w:rsidR="00140BED" w:rsidRPr="00140BED">
        <w:rPr>
          <w:rFonts w:ascii="Bookman Old Style" w:hAnsi="Bookman Old Style" w:cs="Times New Roman"/>
          <w:bCs/>
          <w:color w:val="000000"/>
          <w:sz w:val="26"/>
          <w:szCs w:val="26"/>
        </w:rPr>
        <w:t xml:space="preserve"> </w:t>
      </w:r>
      <w:r w:rsidR="00D934C5">
        <w:rPr>
          <w:rFonts w:ascii="Bookman Old Style" w:hAnsi="Bookman Old Style" w:cs="Times New Roman"/>
          <w:bCs/>
          <w:color w:val="000000"/>
          <w:sz w:val="26"/>
          <w:szCs w:val="26"/>
        </w:rPr>
        <w:t>11.5.2020, είχε καταχωριστεί εκ μέρους των εναγόντων,</w:t>
      </w:r>
      <w:r w:rsidR="00B00771">
        <w:rPr>
          <w:rFonts w:ascii="Bookman Old Style" w:hAnsi="Bookman Old Style" w:cs="Times New Roman"/>
          <w:bCs/>
          <w:color w:val="000000"/>
          <w:sz w:val="26"/>
          <w:szCs w:val="26"/>
        </w:rPr>
        <w:t xml:space="preserve"> </w:t>
      </w:r>
      <w:r w:rsidR="00D934C5">
        <w:rPr>
          <w:rFonts w:ascii="Bookman Old Style" w:hAnsi="Bookman Old Style" w:cs="Times New Roman"/>
          <w:bCs/>
          <w:color w:val="000000"/>
          <w:sz w:val="26"/>
          <w:szCs w:val="26"/>
        </w:rPr>
        <w:t>στο πλαίσιο της αγωγής 1238/2018, που εκκρεμούσε</w:t>
      </w:r>
      <w:r w:rsidR="00673034">
        <w:rPr>
          <w:rFonts w:ascii="Bookman Old Style" w:hAnsi="Bookman Old Style" w:cs="Times New Roman"/>
          <w:bCs/>
          <w:color w:val="000000"/>
          <w:sz w:val="26"/>
          <w:szCs w:val="26"/>
        </w:rPr>
        <w:t xml:space="preserve"> και συνεχίζει να εκκρεμεί</w:t>
      </w:r>
      <w:r w:rsidR="00D934C5">
        <w:rPr>
          <w:rFonts w:ascii="Bookman Old Style" w:hAnsi="Bookman Old Style" w:cs="Times New Roman"/>
          <w:bCs/>
          <w:color w:val="000000"/>
          <w:sz w:val="26"/>
          <w:szCs w:val="26"/>
        </w:rPr>
        <w:t xml:space="preserve"> ενώπιον του </w:t>
      </w:r>
      <w:r w:rsidR="004B741B">
        <w:rPr>
          <w:rFonts w:ascii="Bookman Old Style" w:hAnsi="Bookman Old Style" w:cs="Times New Roman"/>
          <w:bCs/>
          <w:color w:val="000000"/>
          <w:sz w:val="26"/>
          <w:szCs w:val="26"/>
        </w:rPr>
        <w:t xml:space="preserve">πιο πάνω </w:t>
      </w:r>
      <w:r w:rsidR="00D934C5">
        <w:rPr>
          <w:rFonts w:ascii="Bookman Old Style" w:hAnsi="Bookman Old Style" w:cs="Times New Roman"/>
          <w:bCs/>
          <w:color w:val="000000"/>
          <w:sz w:val="26"/>
          <w:szCs w:val="26"/>
        </w:rPr>
        <w:t xml:space="preserve">Δικαστηρίου, και </w:t>
      </w:r>
      <w:proofErr w:type="spellStart"/>
      <w:r w:rsidR="004B741B">
        <w:rPr>
          <w:rFonts w:ascii="Bookman Old Style" w:hAnsi="Bookman Old Style" w:cs="Times New Roman"/>
          <w:bCs/>
          <w:color w:val="000000"/>
          <w:sz w:val="26"/>
          <w:szCs w:val="26"/>
        </w:rPr>
        <w:t>ε</w:t>
      </w:r>
      <w:r w:rsidR="00D934C5">
        <w:rPr>
          <w:rFonts w:ascii="Bookman Old Style" w:hAnsi="Bookman Old Style" w:cs="Times New Roman"/>
          <w:bCs/>
          <w:color w:val="000000"/>
          <w:sz w:val="26"/>
          <w:szCs w:val="26"/>
        </w:rPr>
        <w:t>στρ</w:t>
      </w:r>
      <w:r w:rsidR="00673034">
        <w:rPr>
          <w:rFonts w:ascii="Bookman Old Style" w:hAnsi="Bookman Old Style" w:cs="Times New Roman"/>
          <w:bCs/>
          <w:color w:val="000000"/>
          <w:sz w:val="26"/>
          <w:szCs w:val="26"/>
        </w:rPr>
        <w:t>έφετο</w:t>
      </w:r>
      <w:proofErr w:type="spellEnd"/>
      <w:r w:rsidR="00D934C5">
        <w:rPr>
          <w:rFonts w:ascii="Bookman Old Style" w:hAnsi="Bookman Old Style" w:cs="Times New Roman"/>
          <w:bCs/>
          <w:color w:val="000000"/>
          <w:sz w:val="26"/>
          <w:szCs w:val="26"/>
        </w:rPr>
        <w:t xml:space="preserve"> εναντίον των εδώ αιτητών,</w:t>
      </w:r>
      <w:r w:rsidR="00140BED">
        <w:rPr>
          <w:rFonts w:ascii="Bookman Old Style" w:hAnsi="Bookman Old Style" w:cs="Times New Roman"/>
          <w:bCs/>
          <w:color w:val="000000"/>
          <w:sz w:val="26"/>
          <w:szCs w:val="26"/>
        </w:rPr>
        <w:t xml:space="preserve"> </w:t>
      </w:r>
      <w:r w:rsidR="00D934C5">
        <w:rPr>
          <w:rFonts w:ascii="Bookman Old Style" w:hAnsi="Bookman Old Style" w:cs="Times New Roman"/>
          <w:bCs/>
          <w:color w:val="000000"/>
          <w:sz w:val="26"/>
          <w:szCs w:val="26"/>
        </w:rPr>
        <w:t>εκεί εναγόμενων 1, 2, 4</w:t>
      </w:r>
      <w:r w:rsidR="00AD20B9">
        <w:rPr>
          <w:rFonts w:ascii="Bookman Old Style" w:hAnsi="Bookman Old Style" w:cs="Times New Roman"/>
          <w:bCs/>
          <w:color w:val="000000"/>
          <w:sz w:val="26"/>
          <w:szCs w:val="26"/>
        </w:rPr>
        <w:t xml:space="preserve"> </w:t>
      </w:r>
      <w:r w:rsidR="00D934C5">
        <w:rPr>
          <w:rFonts w:ascii="Bookman Old Style" w:hAnsi="Bookman Old Style" w:cs="Times New Roman"/>
          <w:bCs/>
          <w:color w:val="000000"/>
          <w:sz w:val="26"/>
          <w:szCs w:val="26"/>
        </w:rPr>
        <w:t>και 7.</w:t>
      </w:r>
      <w:r w:rsidR="00B00771" w:rsidRPr="00B00771">
        <w:rPr>
          <w:rFonts w:ascii="Bookman Old Style" w:hAnsi="Bookman Old Style" w:cs="Times New Roman"/>
          <w:bCs/>
          <w:color w:val="000000"/>
          <w:sz w:val="26"/>
          <w:szCs w:val="26"/>
        </w:rPr>
        <w:t xml:space="preserve"> </w:t>
      </w:r>
      <w:r w:rsidR="00B00771">
        <w:rPr>
          <w:rFonts w:ascii="Bookman Old Style" w:hAnsi="Bookman Old Style" w:cs="Times New Roman"/>
          <w:bCs/>
          <w:color w:val="000000"/>
          <w:sz w:val="26"/>
          <w:szCs w:val="26"/>
        </w:rPr>
        <w:t>Να σημειώσω από τώρα πως στην εν λόγω αγωγή είχαν καταχωριστεί</w:t>
      </w:r>
      <w:r w:rsidR="0020713B">
        <w:rPr>
          <w:rFonts w:ascii="Bookman Old Style" w:hAnsi="Bookman Old Style" w:cs="Times New Roman"/>
          <w:bCs/>
          <w:color w:val="000000"/>
          <w:sz w:val="26"/>
          <w:szCs w:val="26"/>
        </w:rPr>
        <w:t xml:space="preserve"> </w:t>
      </w:r>
      <w:r w:rsidR="004B741B">
        <w:rPr>
          <w:rFonts w:ascii="Bookman Old Style" w:hAnsi="Bookman Old Style" w:cs="Times New Roman"/>
          <w:bCs/>
          <w:color w:val="000000"/>
          <w:sz w:val="26"/>
          <w:szCs w:val="26"/>
        </w:rPr>
        <w:t xml:space="preserve">και </w:t>
      </w:r>
      <w:r w:rsidR="00B00771">
        <w:rPr>
          <w:rFonts w:ascii="Bookman Old Style" w:hAnsi="Bookman Old Style" w:cs="Times New Roman"/>
          <w:bCs/>
          <w:color w:val="000000"/>
          <w:sz w:val="26"/>
          <w:szCs w:val="26"/>
        </w:rPr>
        <w:t xml:space="preserve">αρκετές </w:t>
      </w:r>
      <w:r w:rsidR="004B741B">
        <w:rPr>
          <w:rFonts w:ascii="Bookman Old Style" w:hAnsi="Bookman Old Style" w:cs="Times New Roman"/>
          <w:bCs/>
          <w:color w:val="000000"/>
          <w:sz w:val="26"/>
          <w:szCs w:val="26"/>
        </w:rPr>
        <w:t xml:space="preserve">άλλες </w:t>
      </w:r>
      <w:r w:rsidR="00B00771">
        <w:rPr>
          <w:rFonts w:ascii="Bookman Old Style" w:hAnsi="Bookman Old Style" w:cs="Times New Roman"/>
          <w:bCs/>
          <w:color w:val="000000"/>
          <w:sz w:val="26"/>
          <w:szCs w:val="26"/>
        </w:rPr>
        <w:t>αιτήσεις, στο περιεχόμενο των οποίων δεν χρειάζεται να αναφερθώ.</w:t>
      </w:r>
    </w:p>
    <w:p w14:paraId="78CFF830" w14:textId="212FF159" w:rsidR="00D934C5" w:rsidRDefault="00D934C5" w:rsidP="00D53C4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Οι καταδικασθέντες</w:t>
      </w:r>
      <w:r w:rsidR="005A0742">
        <w:rPr>
          <w:rFonts w:ascii="Bookman Old Style" w:hAnsi="Bookman Old Style" w:cs="Times New Roman"/>
          <w:bCs/>
          <w:color w:val="000000"/>
          <w:sz w:val="26"/>
          <w:szCs w:val="26"/>
        </w:rPr>
        <w:t>, κάτοικοι εξωτερικού,</w:t>
      </w:r>
      <w:r>
        <w:rPr>
          <w:rFonts w:ascii="Bookman Old Style" w:hAnsi="Bookman Old Style" w:cs="Times New Roman"/>
          <w:bCs/>
          <w:color w:val="000000"/>
          <w:sz w:val="26"/>
          <w:szCs w:val="26"/>
        </w:rPr>
        <w:t xml:space="preserve"> αντέδρασαν με την καταχώριση στο Ανώτατο Δικαστήριο, μονομερούς αίτησης με την οποία αξίωναν άδεια για να καταχωρίσουν αίτηση διά κλήσεως για ακύρωση της εκδοθείσας καταδικαστικής απόφασης</w:t>
      </w:r>
      <w:r w:rsidR="005A0742">
        <w:rPr>
          <w:rFonts w:ascii="Bookman Old Style" w:hAnsi="Bookman Old Style" w:cs="Times New Roman"/>
          <w:bCs/>
          <w:color w:val="000000"/>
          <w:sz w:val="26"/>
          <w:szCs w:val="26"/>
        </w:rPr>
        <w:t xml:space="preserve"> με Προνομιακό Ένταλμα </w:t>
      </w:r>
      <w:r w:rsidR="005A0742">
        <w:rPr>
          <w:rFonts w:ascii="Bookman Old Style" w:hAnsi="Bookman Old Style" w:cs="Times New Roman"/>
          <w:bCs/>
          <w:color w:val="000000"/>
          <w:sz w:val="26"/>
          <w:szCs w:val="26"/>
          <w:lang w:val="en-US"/>
        </w:rPr>
        <w:t>Certiorari</w:t>
      </w:r>
      <w:r w:rsidR="00673034" w:rsidRPr="00673034">
        <w:rPr>
          <w:rFonts w:ascii="Bookman Old Style" w:hAnsi="Bookman Old Style" w:cs="Times New Roman"/>
          <w:bCs/>
          <w:color w:val="000000"/>
          <w:sz w:val="26"/>
          <w:szCs w:val="26"/>
        </w:rPr>
        <w:t>,</w:t>
      </w:r>
      <w:r w:rsidR="005A0742">
        <w:rPr>
          <w:rFonts w:ascii="Bookman Old Style" w:hAnsi="Bookman Old Style" w:cs="Times New Roman"/>
          <w:bCs/>
          <w:color w:val="000000"/>
          <w:sz w:val="26"/>
          <w:szCs w:val="26"/>
        </w:rPr>
        <w:t xml:space="preserve"> επικαλούμενοι, μεταξύ άλλων, παράβαση των αρχών της φυσικής δικαιοσύνης</w:t>
      </w:r>
      <w:r>
        <w:rPr>
          <w:rFonts w:ascii="Bookman Old Style" w:hAnsi="Bookman Old Style" w:cs="Times New Roman"/>
          <w:bCs/>
          <w:color w:val="000000"/>
          <w:sz w:val="26"/>
          <w:szCs w:val="26"/>
        </w:rPr>
        <w:t>. Πρόκειται για την</w:t>
      </w:r>
      <w:r w:rsidR="00D53C49">
        <w:rPr>
          <w:rFonts w:ascii="Bookman Old Style" w:hAnsi="Bookman Old Style" w:cs="Times New Roman"/>
          <w:bCs/>
          <w:color w:val="000000"/>
          <w:sz w:val="26"/>
          <w:szCs w:val="26"/>
        </w:rPr>
        <w:t xml:space="preserve"> </w:t>
      </w:r>
      <w:r w:rsidR="00D53C49" w:rsidRPr="00140BED">
        <w:rPr>
          <w:rFonts w:ascii="Bookman Old Style" w:hAnsi="Bookman Old Style" w:cs="Times New Roman"/>
          <w:b/>
          <w:i/>
          <w:iCs/>
          <w:color w:val="000000"/>
          <w:sz w:val="26"/>
          <w:szCs w:val="26"/>
        </w:rPr>
        <w:t>Πολ. Αίτηση Αρ. 186/2023</w:t>
      </w:r>
      <w:r w:rsidR="005A0742">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w:t>
      </w:r>
      <w:r w:rsidR="005A0742">
        <w:rPr>
          <w:rFonts w:ascii="Bookman Old Style" w:hAnsi="Bookman Old Style" w:cs="Times New Roman"/>
          <w:bCs/>
          <w:color w:val="000000"/>
          <w:sz w:val="26"/>
          <w:szCs w:val="26"/>
        </w:rPr>
        <w:t xml:space="preserve">Με απόφαση του </w:t>
      </w:r>
      <w:r w:rsidR="00140BED">
        <w:rPr>
          <w:rFonts w:ascii="Bookman Old Style" w:hAnsi="Bookman Old Style" w:cs="Times New Roman"/>
          <w:bCs/>
          <w:color w:val="000000"/>
          <w:sz w:val="26"/>
          <w:szCs w:val="26"/>
        </w:rPr>
        <w:t xml:space="preserve">Ανώτατου </w:t>
      </w:r>
      <w:r w:rsidR="005A0742">
        <w:rPr>
          <w:rFonts w:ascii="Bookman Old Style" w:hAnsi="Bookman Old Style" w:cs="Times New Roman"/>
          <w:bCs/>
          <w:color w:val="000000"/>
          <w:sz w:val="26"/>
          <w:szCs w:val="26"/>
        </w:rPr>
        <w:t xml:space="preserve">Δικαστηρίου </w:t>
      </w:r>
      <w:proofErr w:type="spellStart"/>
      <w:r w:rsidR="005A0742">
        <w:rPr>
          <w:rFonts w:ascii="Bookman Old Style" w:hAnsi="Bookman Old Style" w:cs="Times New Roman"/>
          <w:bCs/>
          <w:color w:val="000000"/>
          <w:sz w:val="26"/>
          <w:szCs w:val="26"/>
        </w:rPr>
        <w:t>ημερ</w:t>
      </w:r>
      <w:proofErr w:type="spellEnd"/>
      <w:r w:rsidR="005A0742">
        <w:rPr>
          <w:rFonts w:ascii="Bookman Old Style" w:hAnsi="Bookman Old Style" w:cs="Times New Roman"/>
          <w:bCs/>
          <w:color w:val="000000"/>
          <w:sz w:val="26"/>
          <w:szCs w:val="26"/>
        </w:rPr>
        <w:t xml:space="preserve">. </w:t>
      </w:r>
      <w:r w:rsidR="00D53C49">
        <w:rPr>
          <w:rFonts w:ascii="Bookman Old Style" w:hAnsi="Bookman Old Style" w:cs="Times New Roman"/>
          <w:bCs/>
          <w:color w:val="000000"/>
          <w:sz w:val="26"/>
          <w:szCs w:val="26"/>
        </w:rPr>
        <w:t>27.12.2023</w:t>
      </w:r>
      <w:r w:rsidR="00673034">
        <w:rPr>
          <w:rFonts w:ascii="Bookman Old Style" w:hAnsi="Bookman Old Style" w:cs="Times New Roman"/>
          <w:bCs/>
          <w:color w:val="000000"/>
          <w:sz w:val="26"/>
          <w:szCs w:val="26"/>
        </w:rPr>
        <w:t>,</w:t>
      </w:r>
      <w:r w:rsidR="005A0742">
        <w:rPr>
          <w:rFonts w:ascii="Bookman Old Style" w:hAnsi="Bookman Old Style" w:cs="Times New Roman"/>
          <w:bCs/>
          <w:color w:val="000000"/>
          <w:sz w:val="26"/>
          <w:szCs w:val="26"/>
        </w:rPr>
        <w:t xml:space="preserve"> η</w:t>
      </w:r>
      <w:r>
        <w:rPr>
          <w:rFonts w:ascii="Bookman Old Style" w:hAnsi="Bookman Old Style" w:cs="Times New Roman"/>
          <w:bCs/>
          <w:color w:val="000000"/>
          <w:sz w:val="26"/>
          <w:szCs w:val="26"/>
        </w:rPr>
        <w:t xml:space="preserve"> αιτούμενη </w:t>
      </w:r>
      <w:r w:rsidR="00D53C49">
        <w:rPr>
          <w:rFonts w:ascii="Bookman Old Style" w:hAnsi="Bookman Old Style" w:cs="Times New Roman"/>
          <w:bCs/>
          <w:color w:val="000000"/>
          <w:sz w:val="26"/>
          <w:szCs w:val="26"/>
        </w:rPr>
        <w:t>άδεια</w:t>
      </w:r>
      <w:r w:rsidR="005A0742">
        <w:rPr>
          <w:rFonts w:ascii="Bookman Old Style" w:hAnsi="Bookman Old Style" w:cs="Times New Roman"/>
          <w:bCs/>
          <w:color w:val="000000"/>
          <w:sz w:val="26"/>
          <w:szCs w:val="26"/>
        </w:rPr>
        <w:t xml:space="preserve"> δόθηκε</w:t>
      </w:r>
      <w:r>
        <w:rPr>
          <w:rFonts w:ascii="Bookman Old Style" w:hAnsi="Bookman Old Style" w:cs="Times New Roman"/>
          <w:bCs/>
          <w:color w:val="000000"/>
          <w:sz w:val="26"/>
          <w:szCs w:val="26"/>
        </w:rPr>
        <w:t>.</w:t>
      </w:r>
    </w:p>
    <w:p w14:paraId="0826A0F5" w14:textId="77777777" w:rsidR="008A293F" w:rsidRDefault="008A293F" w:rsidP="00D53C49">
      <w:pPr>
        <w:spacing w:line="480" w:lineRule="auto"/>
        <w:ind w:firstLine="284"/>
        <w:rPr>
          <w:rFonts w:ascii="Bookman Old Style" w:hAnsi="Bookman Old Style" w:cs="Times New Roman"/>
          <w:bCs/>
          <w:color w:val="000000"/>
          <w:sz w:val="26"/>
          <w:szCs w:val="26"/>
        </w:rPr>
      </w:pPr>
    </w:p>
    <w:p w14:paraId="6AA38F23" w14:textId="3348ABC1" w:rsidR="00403A51" w:rsidRDefault="00B02D6F" w:rsidP="00D53C4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διά κλήσεως καταχωρίστηκε στις 8.1.2024, ως οι οδηγίες του Δικαστηρίου. Ακολούθησε</w:t>
      </w:r>
      <w:r w:rsidR="00403A51">
        <w:rPr>
          <w:rFonts w:ascii="Bookman Old Style" w:hAnsi="Bookman Old Style" w:cs="Times New Roman"/>
          <w:bCs/>
          <w:color w:val="000000"/>
          <w:sz w:val="26"/>
          <w:szCs w:val="26"/>
        </w:rPr>
        <w:t xml:space="preserve"> στις 23.1.2024 </w:t>
      </w:r>
      <w:r>
        <w:rPr>
          <w:rFonts w:ascii="Bookman Old Style" w:hAnsi="Bookman Old Style" w:cs="Times New Roman"/>
          <w:bCs/>
          <w:color w:val="000000"/>
          <w:sz w:val="26"/>
          <w:szCs w:val="26"/>
        </w:rPr>
        <w:t>η καταχώριση</w:t>
      </w:r>
      <w:r w:rsidR="00403A51">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ένστασης</w:t>
      </w:r>
      <w:r w:rsidR="00403A51">
        <w:rPr>
          <w:rFonts w:ascii="Bookman Old Style" w:hAnsi="Bookman Old Style" w:cs="Times New Roman"/>
          <w:bCs/>
          <w:color w:val="000000"/>
          <w:sz w:val="26"/>
          <w:szCs w:val="26"/>
        </w:rPr>
        <w:t xml:space="preserve"> εκ μέρους των εναγόντων, οι οποίοι με 24 λόγους ζητούν την απόρριψη της αίτησης. Αναφέρω από τώρα πως έχω θέσει ενώπιον μου το περιεχόμενο της αίτησης και της ένστασης και το μαρτυρικό υλικό που υποστηρίζει αυτές. Το ίδιο ισχύει και για το περιεχόμενο των αγορεύσεων των </w:t>
      </w:r>
      <w:proofErr w:type="spellStart"/>
      <w:r w:rsidR="00403A51">
        <w:rPr>
          <w:rFonts w:ascii="Bookman Old Style" w:hAnsi="Bookman Old Style" w:cs="Times New Roman"/>
          <w:bCs/>
          <w:color w:val="000000"/>
          <w:sz w:val="26"/>
          <w:szCs w:val="26"/>
        </w:rPr>
        <w:t>ευπαίδευτων</w:t>
      </w:r>
      <w:proofErr w:type="spellEnd"/>
      <w:r w:rsidR="00403A51">
        <w:rPr>
          <w:rFonts w:ascii="Bookman Old Style" w:hAnsi="Bookman Old Style" w:cs="Times New Roman"/>
          <w:bCs/>
          <w:color w:val="000000"/>
          <w:sz w:val="26"/>
          <w:szCs w:val="26"/>
        </w:rPr>
        <w:t xml:space="preserve"> συνηγόρων, οι οποίοι στις 19.2.2024, ημερομηνία κατά την οποία</w:t>
      </w:r>
      <w:r w:rsidR="00673034">
        <w:rPr>
          <w:rFonts w:ascii="Bookman Old Style" w:hAnsi="Bookman Old Style" w:cs="Times New Roman"/>
          <w:bCs/>
          <w:color w:val="000000"/>
          <w:sz w:val="26"/>
          <w:szCs w:val="26"/>
        </w:rPr>
        <w:t xml:space="preserve"> η αίτηση διά κλήσεως </w:t>
      </w:r>
      <w:r w:rsidR="00403A51">
        <w:rPr>
          <w:rFonts w:ascii="Bookman Old Style" w:hAnsi="Bookman Old Style" w:cs="Times New Roman"/>
          <w:bCs/>
          <w:color w:val="000000"/>
          <w:sz w:val="26"/>
          <w:szCs w:val="26"/>
        </w:rPr>
        <w:t xml:space="preserve"> ήταν ορισμένη για ακρόαση, όχι μόνο υιοθέτησαν το περιεχόμενο των γραπτών αγορεύσεών τους αλλά προχώρησαν και σε προφορι</w:t>
      </w:r>
      <w:r w:rsidR="00AD0EBC">
        <w:rPr>
          <w:rFonts w:ascii="Bookman Old Style" w:hAnsi="Bookman Old Style" w:cs="Times New Roman"/>
          <w:bCs/>
          <w:color w:val="000000"/>
          <w:sz w:val="26"/>
          <w:szCs w:val="26"/>
        </w:rPr>
        <w:t>κ</w:t>
      </w:r>
      <w:r w:rsidR="00673034">
        <w:rPr>
          <w:rFonts w:ascii="Bookman Old Style" w:hAnsi="Bookman Old Style" w:cs="Times New Roman"/>
          <w:bCs/>
          <w:color w:val="000000"/>
          <w:sz w:val="26"/>
          <w:szCs w:val="26"/>
        </w:rPr>
        <w:t>ές</w:t>
      </w:r>
      <w:r w:rsidR="00403A51">
        <w:rPr>
          <w:rFonts w:ascii="Bookman Old Style" w:hAnsi="Bookman Old Style" w:cs="Times New Roman"/>
          <w:bCs/>
          <w:color w:val="000000"/>
          <w:sz w:val="26"/>
          <w:szCs w:val="26"/>
        </w:rPr>
        <w:t xml:space="preserve"> αγ</w:t>
      </w:r>
      <w:r w:rsidR="00673034">
        <w:rPr>
          <w:rFonts w:ascii="Bookman Old Style" w:hAnsi="Bookman Old Style" w:cs="Times New Roman"/>
          <w:bCs/>
          <w:color w:val="000000"/>
          <w:sz w:val="26"/>
          <w:szCs w:val="26"/>
        </w:rPr>
        <w:t>ορεύσεις</w:t>
      </w:r>
      <w:r w:rsidR="00403A51">
        <w:rPr>
          <w:rFonts w:ascii="Bookman Old Style" w:hAnsi="Bookman Old Style" w:cs="Times New Roman"/>
          <w:bCs/>
          <w:color w:val="000000"/>
          <w:sz w:val="26"/>
          <w:szCs w:val="26"/>
        </w:rPr>
        <w:t>.</w:t>
      </w:r>
    </w:p>
    <w:p w14:paraId="4F90323C" w14:textId="77777777" w:rsidR="00403A51" w:rsidRDefault="00403A51" w:rsidP="00D53C49">
      <w:pPr>
        <w:spacing w:line="480" w:lineRule="auto"/>
        <w:ind w:firstLine="284"/>
        <w:rPr>
          <w:rFonts w:ascii="Bookman Old Style" w:hAnsi="Bookman Old Style" w:cs="Times New Roman"/>
          <w:bCs/>
          <w:color w:val="000000"/>
          <w:sz w:val="26"/>
          <w:szCs w:val="26"/>
        </w:rPr>
      </w:pPr>
    </w:p>
    <w:p w14:paraId="6EDEC72D" w14:textId="77777777" w:rsidR="0020713B" w:rsidRDefault="00DF797F" w:rsidP="00DF797F">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Προχωρώ να εξετάσω τη θέση των καθ΄ ων η αίτηση ότι οι αιτητές όφειλαν να είχαν επισυνάψει στη μονομερή αίτηση</w:t>
      </w:r>
      <w:r w:rsidR="004B741B">
        <w:rPr>
          <w:rFonts w:ascii="Bookman Old Style" w:hAnsi="Bookman Old Style" w:cs="Times New Roman"/>
          <w:bCs/>
          <w:color w:val="000000"/>
          <w:sz w:val="26"/>
          <w:szCs w:val="26"/>
        </w:rPr>
        <w:t xml:space="preserve"> για εξασφάλιση </w:t>
      </w:r>
      <w:r w:rsidR="004B741B">
        <w:rPr>
          <w:rFonts w:ascii="Bookman Old Style" w:hAnsi="Bookman Old Style" w:cs="Times New Roman"/>
          <w:bCs/>
          <w:color w:val="000000"/>
          <w:sz w:val="26"/>
          <w:szCs w:val="26"/>
        </w:rPr>
        <w:lastRenderedPageBreak/>
        <w:t>άδειας για καταχώριση αίτησης διά κλήσεως,</w:t>
      </w:r>
      <w:r>
        <w:rPr>
          <w:rFonts w:ascii="Bookman Old Style" w:hAnsi="Bookman Old Style" w:cs="Times New Roman"/>
          <w:bCs/>
          <w:color w:val="000000"/>
          <w:sz w:val="26"/>
          <w:szCs w:val="26"/>
        </w:rPr>
        <w:t xml:space="preserve"> </w:t>
      </w:r>
      <w:r w:rsidRPr="005727C7">
        <w:rPr>
          <w:rFonts w:ascii="Bookman Old Style" w:hAnsi="Bookman Old Style" w:cs="Times New Roman"/>
          <w:bCs/>
          <w:i/>
          <w:iCs/>
          <w:color w:val="000000"/>
          <w:sz w:val="26"/>
          <w:szCs w:val="26"/>
        </w:rPr>
        <w:t xml:space="preserve">«το </w:t>
      </w:r>
      <w:r w:rsidRPr="005727C7">
        <w:rPr>
          <w:rFonts w:ascii="Bookman Old Style" w:hAnsi="Bookman Old Style" w:cs="Times New Roman"/>
          <w:bCs/>
          <w:i/>
          <w:iCs/>
          <w:color w:val="000000"/>
          <w:sz w:val="26"/>
          <w:szCs w:val="26"/>
          <w:lang w:val="en-US"/>
        </w:rPr>
        <w:t>drawn</w:t>
      </w:r>
      <w:r w:rsidRPr="005727C7">
        <w:rPr>
          <w:rFonts w:ascii="Bookman Old Style" w:hAnsi="Bookman Old Style" w:cs="Times New Roman"/>
          <w:bCs/>
          <w:i/>
          <w:iCs/>
          <w:color w:val="000000"/>
          <w:sz w:val="26"/>
          <w:szCs w:val="26"/>
        </w:rPr>
        <w:t xml:space="preserve"> </w:t>
      </w:r>
      <w:r w:rsidRPr="005727C7">
        <w:rPr>
          <w:rFonts w:ascii="Bookman Old Style" w:hAnsi="Bookman Old Style" w:cs="Times New Roman"/>
          <w:bCs/>
          <w:i/>
          <w:iCs/>
          <w:color w:val="000000"/>
          <w:sz w:val="26"/>
          <w:szCs w:val="26"/>
          <w:lang w:val="en-US"/>
        </w:rPr>
        <w:t>up</w:t>
      </w:r>
      <w:r w:rsidRPr="005727C7">
        <w:rPr>
          <w:rFonts w:ascii="Bookman Old Style" w:hAnsi="Bookman Old Style" w:cs="Times New Roman"/>
          <w:bCs/>
          <w:i/>
          <w:iCs/>
          <w:color w:val="000000"/>
          <w:sz w:val="26"/>
          <w:szCs w:val="26"/>
        </w:rPr>
        <w:t xml:space="preserve"> </w:t>
      </w:r>
      <w:r w:rsidRPr="005727C7">
        <w:rPr>
          <w:rFonts w:ascii="Bookman Old Style" w:hAnsi="Bookman Old Style" w:cs="Times New Roman"/>
          <w:bCs/>
          <w:i/>
          <w:iCs/>
          <w:color w:val="000000"/>
          <w:sz w:val="26"/>
          <w:szCs w:val="26"/>
          <w:lang w:val="en-US"/>
        </w:rPr>
        <w:t>order</w:t>
      </w:r>
      <w:r w:rsidRPr="005727C7">
        <w:rPr>
          <w:rFonts w:ascii="Bookman Old Style" w:hAnsi="Bookman Old Style" w:cs="Times New Roman"/>
          <w:bCs/>
          <w:i/>
          <w:iCs/>
          <w:color w:val="000000"/>
          <w:sz w:val="26"/>
          <w:szCs w:val="26"/>
        </w:rPr>
        <w:t>»</w:t>
      </w:r>
      <w:r>
        <w:rPr>
          <w:rFonts w:ascii="Bookman Old Style" w:hAnsi="Bookman Old Style" w:cs="Times New Roman"/>
          <w:bCs/>
          <w:color w:val="000000"/>
          <w:sz w:val="26"/>
          <w:szCs w:val="26"/>
        </w:rPr>
        <w:t>. Κατ΄ αρχάς, να σημειώσω πως ουδέποτε υπήρξε η θέση των καθ΄ ων η αίτηση ότι οι αιτητές επεσύναψαν</w:t>
      </w:r>
      <w:r w:rsidR="00B95C9D">
        <w:rPr>
          <w:rFonts w:ascii="Bookman Old Style" w:hAnsi="Bookman Old Style" w:cs="Times New Roman"/>
          <w:bCs/>
          <w:color w:val="000000"/>
          <w:sz w:val="26"/>
          <w:szCs w:val="26"/>
        </w:rPr>
        <w:t xml:space="preserve"> στη μονομερή αίτηση</w:t>
      </w:r>
      <w:r>
        <w:rPr>
          <w:rFonts w:ascii="Bookman Old Style" w:hAnsi="Bookman Old Style" w:cs="Times New Roman"/>
          <w:bCs/>
          <w:color w:val="000000"/>
          <w:sz w:val="26"/>
          <w:szCs w:val="26"/>
        </w:rPr>
        <w:t xml:space="preserve"> ανύπαρκτη δικαστική απόφαση ή ότι η απόφαση που επεσύναψαν δεν ανταποκ</w:t>
      </w:r>
      <w:r w:rsidR="00B95C9D">
        <w:rPr>
          <w:rFonts w:ascii="Bookman Old Style" w:hAnsi="Bookman Old Style" w:cs="Times New Roman"/>
          <w:bCs/>
          <w:color w:val="000000"/>
          <w:sz w:val="26"/>
          <w:szCs w:val="26"/>
        </w:rPr>
        <w:t>ρινόταν</w:t>
      </w:r>
      <w:r>
        <w:rPr>
          <w:rFonts w:ascii="Bookman Old Style" w:hAnsi="Bookman Old Style" w:cs="Times New Roman"/>
          <w:bCs/>
          <w:color w:val="000000"/>
          <w:sz w:val="26"/>
          <w:szCs w:val="26"/>
        </w:rPr>
        <w:t xml:space="preserve"> στο πραγματικό περιεχόμενο αυτής. Είναι αδιαμφισβήτητο γεγονός πως η συγκεκριμένη απόφαση, με το συγκεκριμένο περιεχόμενο, εξεδόθη στις 20.11.2023, στο πλαίσιο της πιο πάνω αγωγής. Κατ΄ επέκταση, δεν ήταν ποτέ η θέση των καθ΄ ων η αίτηση, ότι η επισυναφθείσα στη μονομερή αίτηση δικαστική απόφαση</w:t>
      </w:r>
      <w:r w:rsidR="00140BED">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δεν ήταν πιστό αντίγραφο.</w:t>
      </w:r>
    </w:p>
    <w:p w14:paraId="5DD46DD1" w14:textId="77777777" w:rsidR="0020713B" w:rsidRDefault="0020713B" w:rsidP="00DF797F">
      <w:pPr>
        <w:spacing w:line="480" w:lineRule="auto"/>
        <w:ind w:firstLine="284"/>
        <w:rPr>
          <w:rFonts w:ascii="Bookman Old Style" w:hAnsi="Bookman Old Style" w:cs="Times New Roman"/>
          <w:bCs/>
          <w:color w:val="000000"/>
          <w:sz w:val="26"/>
          <w:szCs w:val="26"/>
        </w:rPr>
      </w:pPr>
    </w:p>
    <w:p w14:paraId="0790F9A2" w14:textId="3985C391" w:rsidR="00DF797F" w:rsidRPr="005727C7" w:rsidRDefault="004B741B" w:rsidP="00DF797F">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Να σημειώσω εδώ ότι </w:t>
      </w:r>
      <w:r w:rsidR="00DF797F">
        <w:rPr>
          <w:rFonts w:ascii="Bookman Old Style" w:hAnsi="Bookman Old Style" w:cs="Times New Roman"/>
          <w:bCs/>
          <w:color w:val="000000"/>
          <w:sz w:val="26"/>
          <w:szCs w:val="26"/>
        </w:rPr>
        <w:t xml:space="preserve">ο </w:t>
      </w:r>
      <w:r w:rsidR="00DF797F" w:rsidRPr="005727C7">
        <w:rPr>
          <w:rFonts w:ascii="Bookman Old Style" w:hAnsi="Bookman Old Style" w:cs="Times New Roman"/>
          <w:b/>
          <w:i/>
          <w:iCs/>
          <w:color w:val="000000"/>
          <w:sz w:val="26"/>
          <w:szCs w:val="26"/>
        </w:rPr>
        <w:t>περί Ανωτάτου Δικαστηρίου (Δικαιοδοσία Έκδοσης Ενταλμάτων Προνομιακής Φύσεως) Διαδικαστικός Κανονισμός του 2018 (5/2018)</w:t>
      </w:r>
      <w:r w:rsidR="00DF797F" w:rsidRPr="005727C7">
        <w:rPr>
          <w:rFonts w:ascii="Bookman Old Style" w:hAnsi="Bookman Old Style" w:cs="Times New Roman"/>
          <w:bCs/>
          <w:color w:val="000000"/>
          <w:sz w:val="26"/>
          <w:szCs w:val="26"/>
        </w:rPr>
        <w:t>,</w:t>
      </w:r>
      <w:r w:rsidR="00DF797F">
        <w:rPr>
          <w:rFonts w:ascii="Bookman Old Style" w:hAnsi="Bookman Old Style" w:cs="Times New Roman"/>
          <w:bCs/>
          <w:color w:val="000000"/>
          <w:sz w:val="26"/>
          <w:szCs w:val="26"/>
        </w:rPr>
        <w:t xml:space="preserve"> στο </w:t>
      </w:r>
      <w:r w:rsidR="00DF797F" w:rsidRPr="00140BED">
        <w:rPr>
          <w:rFonts w:ascii="Bookman Old Style" w:hAnsi="Bookman Old Style" w:cs="Times New Roman"/>
          <w:bCs/>
          <w:color w:val="000000"/>
          <w:sz w:val="26"/>
          <w:szCs w:val="26"/>
        </w:rPr>
        <w:t>Άρθρο 3(2)</w:t>
      </w:r>
      <w:r w:rsidR="00DF797F" w:rsidRPr="005727C7">
        <w:rPr>
          <w:rFonts w:ascii="Bookman Old Style" w:hAnsi="Bookman Old Style" w:cs="Times New Roman"/>
          <w:bCs/>
          <w:color w:val="000000"/>
          <w:sz w:val="26"/>
          <w:szCs w:val="26"/>
        </w:rPr>
        <w:t>,</w:t>
      </w:r>
      <w:r w:rsidR="00DF797F">
        <w:rPr>
          <w:rFonts w:ascii="Bookman Old Style" w:hAnsi="Bookman Old Style" w:cs="Times New Roman"/>
          <w:bCs/>
          <w:color w:val="000000"/>
          <w:sz w:val="26"/>
          <w:szCs w:val="26"/>
        </w:rPr>
        <w:t xml:space="preserve"> ρητά αναφέρει πως στην Ένορκη Δήλωση που συνοδεύει τη μονομερή </w:t>
      </w:r>
      <w:r w:rsidR="00DF797F" w:rsidRPr="005727C7">
        <w:rPr>
          <w:rFonts w:ascii="Bookman Old Style" w:hAnsi="Bookman Old Style" w:cs="Times New Roman"/>
          <w:bCs/>
          <w:i/>
          <w:iCs/>
          <w:color w:val="000000"/>
          <w:sz w:val="26"/>
          <w:szCs w:val="26"/>
        </w:rPr>
        <w:t>αίτηση</w:t>
      </w:r>
      <w:r w:rsidR="00DF797F">
        <w:rPr>
          <w:rFonts w:ascii="Bookman Old Style" w:hAnsi="Bookman Old Style" w:cs="Times New Roman"/>
          <w:bCs/>
          <w:i/>
          <w:iCs/>
          <w:color w:val="000000"/>
          <w:sz w:val="26"/>
          <w:szCs w:val="26"/>
        </w:rPr>
        <w:t xml:space="preserve"> </w:t>
      </w:r>
      <w:r w:rsidR="00DF797F" w:rsidRPr="005727C7">
        <w:rPr>
          <w:rFonts w:ascii="Bookman Old Style" w:hAnsi="Bookman Old Style" w:cs="Times New Roman"/>
          <w:bCs/>
          <w:i/>
          <w:iCs/>
          <w:color w:val="000000"/>
          <w:sz w:val="26"/>
          <w:szCs w:val="26"/>
        </w:rPr>
        <w:t xml:space="preserve">«… πρέπει να επισυνάπτονται ως τεκμήρια πιστά αντίγραφα των προσβαλλόμενων αποφάσεων, διαταγμάτων ή πράξεων.» </w:t>
      </w:r>
      <w:r w:rsidR="00DF797F">
        <w:rPr>
          <w:rFonts w:ascii="Bookman Old Style" w:hAnsi="Bookman Old Style" w:cs="Times New Roman"/>
          <w:bCs/>
          <w:color w:val="000000"/>
          <w:sz w:val="26"/>
          <w:szCs w:val="26"/>
        </w:rPr>
        <w:t xml:space="preserve">Και εν προκειμένω, οι αιτητές </w:t>
      </w:r>
      <w:r w:rsidR="00B95C9D">
        <w:rPr>
          <w:rFonts w:ascii="Bookman Old Style" w:hAnsi="Bookman Old Style" w:cs="Times New Roman"/>
          <w:bCs/>
          <w:color w:val="000000"/>
          <w:sz w:val="26"/>
          <w:szCs w:val="26"/>
        </w:rPr>
        <w:t xml:space="preserve">οι οποίοι ήθελαν να προσβάλουν μόνο την απόφαση </w:t>
      </w:r>
      <w:proofErr w:type="spellStart"/>
      <w:r w:rsidR="00B95C9D">
        <w:rPr>
          <w:rFonts w:ascii="Bookman Old Style" w:hAnsi="Bookman Old Style" w:cs="Times New Roman"/>
          <w:bCs/>
          <w:color w:val="000000"/>
          <w:sz w:val="26"/>
          <w:szCs w:val="26"/>
        </w:rPr>
        <w:t>ημερ</w:t>
      </w:r>
      <w:proofErr w:type="spellEnd"/>
      <w:r w:rsidR="00B95C9D">
        <w:rPr>
          <w:rFonts w:ascii="Bookman Old Style" w:hAnsi="Bookman Old Style" w:cs="Times New Roman"/>
          <w:bCs/>
          <w:color w:val="000000"/>
          <w:sz w:val="26"/>
          <w:szCs w:val="26"/>
        </w:rPr>
        <w:t xml:space="preserve">. 20.11.2023,  </w:t>
      </w:r>
      <w:r w:rsidR="00DF797F">
        <w:rPr>
          <w:rFonts w:ascii="Bookman Old Style" w:hAnsi="Bookman Old Style" w:cs="Times New Roman"/>
          <w:bCs/>
          <w:color w:val="000000"/>
          <w:sz w:val="26"/>
          <w:szCs w:val="26"/>
        </w:rPr>
        <w:t>συμμορφώθηκαν με την πιο πάνω πρόνοια. Τελειώνοντας με αυ</w:t>
      </w:r>
      <w:r w:rsidR="00140BED">
        <w:rPr>
          <w:rFonts w:ascii="Bookman Old Style" w:hAnsi="Bookman Old Style" w:cs="Times New Roman"/>
          <w:bCs/>
          <w:color w:val="000000"/>
          <w:sz w:val="26"/>
          <w:szCs w:val="26"/>
        </w:rPr>
        <w:t>τή</w:t>
      </w:r>
      <w:r>
        <w:rPr>
          <w:rFonts w:ascii="Bookman Old Style" w:hAnsi="Bookman Old Style" w:cs="Times New Roman"/>
          <w:bCs/>
          <w:color w:val="000000"/>
          <w:sz w:val="26"/>
          <w:szCs w:val="26"/>
        </w:rPr>
        <w:t>ν</w:t>
      </w:r>
      <w:r w:rsidR="00140BED">
        <w:rPr>
          <w:rFonts w:ascii="Bookman Old Style" w:hAnsi="Bookman Old Style" w:cs="Times New Roman"/>
          <w:bCs/>
          <w:color w:val="000000"/>
          <w:sz w:val="26"/>
          <w:szCs w:val="26"/>
        </w:rPr>
        <w:t xml:space="preserve"> την αβάσιμη θέση</w:t>
      </w:r>
      <w:r w:rsidR="00DF797F">
        <w:rPr>
          <w:rFonts w:ascii="Bookman Old Style" w:hAnsi="Bookman Old Style" w:cs="Times New Roman"/>
          <w:bCs/>
          <w:color w:val="000000"/>
          <w:sz w:val="26"/>
          <w:szCs w:val="26"/>
        </w:rPr>
        <w:t xml:space="preserve">, θα πρέπει να επαναλάβω πως οι Κανονισμοί του Ανώτατου Δικαστηρίου, και γενικότερα οι Κανονισμοί, θεσπίζονται για να </w:t>
      </w:r>
      <w:r>
        <w:rPr>
          <w:rFonts w:ascii="Bookman Old Style" w:hAnsi="Bookman Old Style" w:cs="Times New Roman"/>
          <w:bCs/>
          <w:color w:val="000000"/>
          <w:sz w:val="26"/>
          <w:szCs w:val="26"/>
        </w:rPr>
        <w:t>ρυθμίζουν</w:t>
      </w:r>
      <w:r w:rsidR="00DF797F">
        <w:rPr>
          <w:rFonts w:ascii="Bookman Old Style" w:hAnsi="Bookman Old Style" w:cs="Times New Roman"/>
          <w:bCs/>
          <w:color w:val="000000"/>
          <w:sz w:val="26"/>
          <w:szCs w:val="26"/>
        </w:rPr>
        <w:t xml:space="preserve"> τις δικαστικές διαδικασίες </w:t>
      </w:r>
      <w:r>
        <w:rPr>
          <w:rFonts w:ascii="Bookman Old Style" w:hAnsi="Bookman Old Style" w:cs="Times New Roman"/>
          <w:bCs/>
          <w:color w:val="000000"/>
          <w:sz w:val="26"/>
          <w:szCs w:val="26"/>
        </w:rPr>
        <w:t xml:space="preserve">και δεν αποτελούν </w:t>
      </w:r>
      <w:r>
        <w:rPr>
          <w:rFonts w:ascii="Bookman Old Style" w:hAnsi="Bookman Old Style" w:cs="Times New Roman"/>
          <w:bCs/>
          <w:color w:val="000000"/>
          <w:sz w:val="26"/>
          <w:szCs w:val="26"/>
        </w:rPr>
        <w:lastRenderedPageBreak/>
        <w:t xml:space="preserve">αυτοσκοπό. Εν προκειμένω, </w:t>
      </w:r>
      <w:r w:rsidR="00DF797F">
        <w:rPr>
          <w:rFonts w:ascii="Bookman Old Style" w:hAnsi="Bookman Old Style" w:cs="Times New Roman"/>
          <w:bCs/>
          <w:color w:val="000000"/>
          <w:sz w:val="26"/>
          <w:szCs w:val="26"/>
        </w:rPr>
        <w:t>υιοθέτηση της συγκεκριμένης θέσης, ότι δηλαδή δεν αρκούσε</w:t>
      </w:r>
      <w:r>
        <w:rPr>
          <w:rFonts w:ascii="Bookman Old Style" w:hAnsi="Bookman Old Style" w:cs="Times New Roman"/>
          <w:bCs/>
          <w:color w:val="000000"/>
          <w:sz w:val="26"/>
          <w:szCs w:val="26"/>
        </w:rPr>
        <w:t xml:space="preserve"> </w:t>
      </w:r>
      <w:r w:rsidR="00DF797F">
        <w:rPr>
          <w:rFonts w:ascii="Bookman Old Style" w:hAnsi="Bookman Old Style" w:cs="Times New Roman"/>
          <w:bCs/>
          <w:color w:val="000000"/>
          <w:sz w:val="26"/>
          <w:szCs w:val="26"/>
        </w:rPr>
        <w:t>η επισύναψη της αιτιολογημένης απόφασης</w:t>
      </w:r>
      <w:r w:rsidR="00B95C9D">
        <w:rPr>
          <w:rFonts w:ascii="Bookman Old Style" w:hAnsi="Bookman Old Style" w:cs="Times New Roman"/>
          <w:bCs/>
          <w:color w:val="000000"/>
          <w:sz w:val="26"/>
          <w:szCs w:val="26"/>
        </w:rPr>
        <w:t xml:space="preserve"> </w:t>
      </w:r>
      <w:proofErr w:type="spellStart"/>
      <w:r w:rsidR="00B95C9D">
        <w:rPr>
          <w:rFonts w:ascii="Bookman Old Style" w:hAnsi="Bookman Old Style" w:cs="Times New Roman"/>
          <w:bCs/>
          <w:color w:val="000000"/>
          <w:sz w:val="26"/>
          <w:szCs w:val="26"/>
        </w:rPr>
        <w:t>ημερ</w:t>
      </w:r>
      <w:proofErr w:type="spellEnd"/>
      <w:r w:rsidR="00B95C9D">
        <w:rPr>
          <w:rFonts w:ascii="Bookman Old Style" w:hAnsi="Bookman Old Style" w:cs="Times New Roman"/>
          <w:bCs/>
          <w:color w:val="000000"/>
          <w:sz w:val="26"/>
          <w:szCs w:val="26"/>
        </w:rPr>
        <w:t>. 20.11.2023</w:t>
      </w:r>
      <w:r w:rsidR="00DF797F">
        <w:rPr>
          <w:rFonts w:ascii="Bookman Old Style" w:hAnsi="Bookman Old Style" w:cs="Times New Roman"/>
          <w:bCs/>
          <w:color w:val="000000"/>
          <w:sz w:val="26"/>
          <w:szCs w:val="26"/>
        </w:rPr>
        <w:t xml:space="preserve">, αλλά έπρεπε να είχε επισυναφθεί και «το </w:t>
      </w:r>
      <w:r w:rsidR="00DF797F">
        <w:rPr>
          <w:rFonts w:ascii="Bookman Old Style" w:hAnsi="Bookman Old Style" w:cs="Times New Roman"/>
          <w:bCs/>
          <w:color w:val="000000"/>
          <w:sz w:val="26"/>
          <w:szCs w:val="26"/>
          <w:lang w:val="en-US"/>
        </w:rPr>
        <w:t>drawn</w:t>
      </w:r>
      <w:r w:rsidR="00DF797F" w:rsidRPr="005727C7">
        <w:rPr>
          <w:rFonts w:ascii="Bookman Old Style" w:hAnsi="Bookman Old Style" w:cs="Times New Roman"/>
          <w:bCs/>
          <w:color w:val="000000"/>
          <w:sz w:val="26"/>
          <w:szCs w:val="26"/>
        </w:rPr>
        <w:t xml:space="preserve"> </w:t>
      </w:r>
      <w:r w:rsidR="00DF797F">
        <w:rPr>
          <w:rFonts w:ascii="Bookman Old Style" w:hAnsi="Bookman Old Style" w:cs="Times New Roman"/>
          <w:bCs/>
          <w:color w:val="000000"/>
          <w:sz w:val="26"/>
          <w:szCs w:val="26"/>
          <w:lang w:val="en-US"/>
        </w:rPr>
        <w:t>up</w:t>
      </w:r>
      <w:r w:rsidR="00DF797F" w:rsidRPr="005727C7">
        <w:rPr>
          <w:rFonts w:ascii="Bookman Old Style" w:hAnsi="Bookman Old Style" w:cs="Times New Roman"/>
          <w:bCs/>
          <w:color w:val="000000"/>
          <w:sz w:val="26"/>
          <w:szCs w:val="26"/>
        </w:rPr>
        <w:t xml:space="preserve"> </w:t>
      </w:r>
      <w:r w:rsidR="00DF797F">
        <w:rPr>
          <w:rFonts w:ascii="Bookman Old Style" w:hAnsi="Bookman Old Style" w:cs="Times New Roman"/>
          <w:bCs/>
          <w:color w:val="000000"/>
          <w:sz w:val="26"/>
          <w:szCs w:val="26"/>
          <w:lang w:val="en-US"/>
        </w:rPr>
        <w:t>order</w:t>
      </w:r>
      <w:r w:rsidR="00DF797F">
        <w:rPr>
          <w:rFonts w:ascii="Bookman Old Style" w:hAnsi="Bookman Old Style" w:cs="Times New Roman"/>
          <w:bCs/>
          <w:color w:val="000000"/>
          <w:sz w:val="26"/>
          <w:szCs w:val="26"/>
        </w:rPr>
        <w:t>», θα δυσχέραινε απλώς τη</w:t>
      </w:r>
      <w:r w:rsidR="00140BED">
        <w:rPr>
          <w:rFonts w:ascii="Bookman Old Style" w:hAnsi="Bookman Old Style" w:cs="Times New Roman"/>
          <w:bCs/>
          <w:color w:val="000000"/>
          <w:sz w:val="26"/>
          <w:szCs w:val="26"/>
        </w:rPr>
        <w:t xml:space="preserve"> συγκεκριμένη</w:t>
      </w:r>
      <w:r w:rsidR="00DF797F">
        <w:rPr>
          <w:rFonts w:ascii="Bookman Old Style" w:hAnsi="Bookman Old Style" w:cs="Times New Roman"/>
          <w:bCs/>
          <w:color w:val="000000"/>
          <w:sz w:val="26"/>
          <w:szCs w:val="26"/>
        </w:rPr>
        <w:t xml:space="preserve"> διαδικασία, με απώτερο στόχο να αποκλειστούν οι αιτητές από του να ακουστούν επί της ουσίας του αιτήματός τους. </w:t>
      </w:r>
    </w:p>
    <w:p w14:paraId="360F8286" w14:textId="4090A183" w:rsidR="00DF797F" w:rsidRPr="00DF797F" w:rsidRDefault="00DF797F" w:rsidP="00D53C49">
      <w:pPr>
        <w:spacing w:line="480" w:lineRule="auto"/>
        <w:ind w:firstLine="284"/>
        <w:rPr>
          <w:rFonts w:ascii="Bookman Old Style" w:hAnsi="Bookman Old Style" w:cs="Times New Roman"/>
          <w:bCs/>
          <w:color w:val="000000"/>
          <w:sz w:val="26"/>
          <w:szCs w:val="26"/>
        </w:rPr>
      </w:pPr>
    </w:p>
    <w:p w14:paraId="13EBF557" w14:textId="6FD7E30E" w:rsidR="00096F06" w:rsidRPr="00673034" w:rsidRDefault="004B741B" w:rsidP="00673034">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Ως ελέχ</w:t>
      </w:r>
      <w:r w:rsidR="00403A51">
        <w:rPr>
          <w:rFonts w:ascii="Bookman Old Style" w:hAnsi="Bookman Old Style" w:cs="Times New Roman"/>
          <w:bCs/>
          <w:color w:val="000000"/>
          <w:sz w:val="26"/>
          <w:szCs w:val="26"/>
        </w:rPr>
        <w:t>θη, οι αιτητές κρίθηκαν ένοχοι, εν τη απουσία τους, σε αίτηση παρακοής. Δεν χρειάζεται να λεχθούν πολλά για τη διαδικασία παρακοής</w:t>
      </w:r>
      <w:r w:rsidR="00673034">
        <w:rPr>
          <w:rFonts w:ascii="Bookman Old Style" w:hAnsi="Bookman Old Style" w:cs="Times New Roman"/>
          <w:bCs/>
          <w:color w:val="000000"/>
          <w:sz w:val="26"/>
          <w:szCs w:val="26"/>
        </w:rPr>
        <w:t xml:space="preserve"> διατάγματος Δικαστηρίου</w:t>
      </w:r>
      <w:r w:rsidR="00403A51">
        <w:rPr>
          <w:rFonts w:ascii="Bookman Old Style" w:hAnsi="Bookman Old Style" w:cs="Times New Roman"/>
          <w:bCs/>
          <w:color w:val="000000"/>
          <w:sz w:val="26"/>
          <w:szCs w:val="26"/>
        </w:rPr>
        <w:t xml:space="preserve">, η οποία </w:t>
      </w:r>
      <w:r w:rsidR="00673034">
        <w:rPr>
          <w:rFonts w:ascii="Bookman Old Style" w:hAnsi="Bookman Old Style" w:cs="Times New Roman"/>
          <w:bCs/>
          <w:color w:val="000000"/>
          <w:sz w:val="26"/>
          <w:szCs w:val="26"/>
        </w:rPr>
        <w:t xml:space="preserve">ναι μεν εντάσσεται στην αστική δικαιοδοσία, πλην όμως </w:t>
      </w:r>
      <w:r w:rsidR="00403A51">
        <w:rPr>
          <w:rFonts w:ascii="Bookman Old Style" w:hAnsi="Bookman Old Style" w:cs="Times New Roman"/>
          <w:bCs/>
          <w:color w:val="000000"/>
          <w:sz w:val="26"/>
          <w:szCs w:val="26"/>
        </w:rPr>
        <w:t xml:space="preserve">συνιστά διαδικασία ποινικής φύσεως και ως εκ τούτου, </w:t>
      </w:r>
      <w:r w:rsidR="00AD0EBC">
        <w:rPr>
          <w:rFonts w:ascii="Bookman Old Style" w:hAnsi="Bookman Old Style" w:cs="Times New Roman"/>
          <w:bCs/>
          <w:color w:val="000000"/>
          <w:sz w:val="26"/>
          <w:szCs w:val="26"/>
        </w:rPr>
        <w:t>τα όσα ακολουθούνται</w:t>
      </w:r>
      <w:r w:rsidR="00403A51">
        <w:rPr>
          <w:rFonts w:ascii="Bookman Old Style" w:hAnsi="Bookman Old Style" w:cs="Times New Roman"/>
          <w:bCs/>
          <w:color w:val="000000"/>
          <w:sz w:val="26"/>
          <w:szCs w:val="26"/>
        </w:rPr>
        <w:t xml:space="preserve"> σε ποινικές υποθέσεις θα πρέπει να ακολουθ</w:t>
      </w:r>
      <w:r w:rsidR="00AD0EBC">
        <w:rPr>
          <w:rFonts w:ascii="Bookman Old Style" w:hAnsi="Bookman Old Style" w:cs="Times New Roman"/>
          <w:bCs/>
          <w:color w:val="000000"/>
          <w:sz w:val="26"/>
          <w:szCs w:val="26"/>
        </w:rPr>
        <w:t>ούνται</w:t>
      </w:r>
      <w:r w:rsidR="00403A51">
        <w:rPr>
          <w:rFonts w:ascii="Bookman Old Style" w:hAnsi="Bookman Old Style" w:cs="Times New Roman"/>
          <w:bCs/>
          <w:color w:val="000000"/>
          <w:sz w:val="26"/>
          <w:szCs w:val="26"/>
        </w:rPr>
        <w:t xml:space="preserve"> και να εφαρμόζ</w:t>
      </w:r>
      <w:r w:rsidR="00AD0EBC">
        <w:rPr>
          <w:rFonts w:ascii="Bookman Old Style" w:hAnsi="Bookman Old Style" w:cs="Times New Roman"/>
          <w:bCs/>
          <w:color w:val="000000"/>
          <w:sz w:val="26"/>
          <w:szCs w:val="26"/>
        </w:rPr>
        <w:t>ον</w:t>
      </w:r>
      <w:r w:rsidR="00403A51">
        <w:rPr>
          <w:rFonts w:ascii="Bookman Old Style" w:hAnsi="Bookman Old Style" w:cs="Times New Roman"/>
          <w:bCs/>
          <w:color w:val="000000"/>
          <w:sz w:val="26"/>
          <w:szCs w:val="26"/>
        </w:rPr>
        <w:t>ται και σε αιτήσεις παρακοής</w:t>
      </w:r>
      <w:r w:rsidR="00096F06">
        <w:rPr>
          <w:rFonts w:ascii="Bookman Old Style" w:hAnsi="Bookman Old Style" w:cs="Times New Roman"/>
          <w:bCs/>
          <w:color w:val="000000"/>
          <w:sz w:val="26"/>
          <w:szCs w:val="26"/>
        </w:rPr>
        <w:t xml:space="preserve"> </w:t>
      </w:r>
      <w:r w:rsidR="00403A51">
        <w:rPr>
          <w:rFonts w:ascii="Bookman Old Style" w:hAnsi="Bookman Old Style" w:cs="Times New Roman"/>
          <w:bCs/>
          <w:color w:val="000000"/>
          <w:sz w:val="26"/>
          <w:szCs w:val="26"/>
        </w:rPr>
        <w:t>(</w:t>
      </w:r>
      <w:r w:rsidR="00403A51" w:rsidRPr="00403A51">
        <w:rPr>
          <w:rFonts w:ascii="Bookman Old Style" w:hAnsi="Bookman Old Style" w:cs="Times New Roman"/>
          <w:b/>
          <w:i/>
          <w:iCs/>
          <w:color w:val="000000"/>
          <w:sz w:val="26"/>
          <w:szCs w:val="26"/>
        </w:rPr>
        <w:t xml:space="preserve">Τάσος Μιχαηλίδης ν. Οργανισμού  Συγκοινωνιών Επαρχίας Λευκωσίας (Ο.Σ.Ε.Λ.) Λτδ, Πολ. </w:t>
      </w:r>
      <w:proofErr w:type="spellStart"/>
      <w:r w:rsidR="00403A51" w:rsidRPr="00403A51">
        <w:rPr>
          <w:rFonts w:ascii="Bookman Old Style" w:hAnsi="Bookman Old Style" w:cs="Times New Roman"/>
          <w:b/>
          <w:i/>
          <w:iCs/>
          <w:color w:val="000000"/>
          <w:sz w:val="26"/>
          <w:szCs w:val="26"/>
        </w:rPr>
        <w:t>Έφ</w:t>
      </w:r>
      <w:proofErr w:type="spellEnd"/>
      <w:r w:rsidR="00403A51" w:rsidRPr="00403A51">
        <w:rPr>
          <w:rFonts w:ascii="Bookman Old Style" w:hAnsi="Bookman Old Style" w:cs="Times New Roman"/>
          <w:b/>
          <w:i/>
          <w:iCs/>
          <w:color w:val="000000"/>
          <w:sz w:val="26"/>
          <w:szCs w:val="26"/>
        </w:rPr>
        <w:t xml:space="preserve">. Αρ. Ε128/2017, </w:t>
      </w:r>
      <w:proofErr w:type="spellStart"/>
      <w:r w:rsidR="00403A51" w:rsidRPr="00403A51">
        <w:rPr>
          <w:rFonts w:ascii="Bookman Old Style" w:hAnsi="Bookman Old Style" w:cs="Times New Roman"/>
          <w:b/>
          <w:i/>
          <w:iCs/>
          <w:color w:val="000000"/>
          <w:sz w:val="26"/>
          <w:szCs w:val="26"/>
        </w:rPr>
        <w:t>ημερ</w:t>
      </w:r>
      <w:proofErr w:type="spellEnd"/>
      <w:r w:rsidR="00403A51" w:rsidRPr="00403A51">
        <w:rPr>
          <w:rFonts w:ascii="Bookman Old Style" w:hAnsi="Bookman Old Style" w:cs="Times New Roman"/>
          <w:b/>
          <w:i/>
          <w:iCs/>
          <w:color w:val="000000"/>
          <w:sz w:val="26"/>
          <w:szCs w:val="26"/>
        </w:rPr>
        <w:t>. 29.11.2023</w:t>
      </w:r>
      <w:r w:rsidR="00403A51">
        <w:rPr>
          <w:rFonts w:ascii="Bookman Old Style" w:hAnsi="Bookman Old Style" w:cs="Times New Roman"/>
          <w:bCs/>
          <w:color w:val="000000"/>
          <w:sz w:val="26"/>
          <w:szCs w:val="26"/>
        </w:rPr>
        <w:t>)</w:t>
      </w:r>
      <w:r w:rsidR="00096F06">
        <w:rPr>
          <w:rFonts w:ascii="Bookman Old Style" w:hAnsi="Bookman Old Style" w:cs="Times New Roman"/>
          <w:bCs/>
          <w:color w:val="000000"/>
          <w:sz w:val="26"/>
          <w:szCs w:val="26"/>
        </w:rPr>
        <w:t xml:space="preserve">. </w:t>
      </w:r>
      <w:r w:rsidR="00673034">
        <w:rPr>
          <w:rFonts w:ascii="Bookman Old Style" w:hAnsi="Bookman Old Style" w:cs="Times New Roman"/>
          <w:bCs/>
          <w:color w:val="000000"/>
          <w:sz w:val="26"/>
          <w:szCs w:val="26"/>
        </w:rPr>
        <w:t>Αυτ</w:t>
      </w:r>
      <w:r w:rsidR="004C15FB">
        <w:rPr>
          <w:rFonts w:ascii="Bookman Old Style" w:hAnsi="Bookman Old Style" w:cs="Times New Roman"/>
          <w:bCs/>
          <w:color w:val="000000"/>
          <w:sz w:val="26"/>
          <w:szCs w:val="26"/>
        </w:rPr>
        <w:t>ά</w:t>
      </w:r>
      <w:r w:rsidR="00673034">
        <w:rPr>
          <w:rFonts w:ascii="Bookman Old Style" w:hAnsi="Bookman Old Style" w:cs="Times New Roman"/>
          <w:bCs/>
          <w:color w:val="000000"/>
          <w:sz w:val="26"/>
          <w:szCs w:val="26"/>
        </w:rPr>
        <w:t xml:space="preserve"> καταγράφ</w:t>
      </w:r>
      <w:r w:rsidR="004C15FB">
        <w:rPr>
          <w:rFonts w:ascii="Bookman Old Style" w:hAnsi="Bookman Old Style" w:cs="Times New Roman"/>
          <w:bCs/>
          <w:color w:val="000000"/>
          <w:sz w:val="26"/>
          <w:szCs w:val="26"/>
        </w:rPr>
        <w:t>ονται</w:t>
      </w:r>
      <w:r w:rsidR="00673034">
        <w:rPr>
          <w:rFonts w:ascii="Bookman Old Style" w:hAnsi="Bookman Old Style" w:cs="Times New Roman"/>
          <w:bCs/>
          <w:color w:val="000000"/>
          <w:sz w:val="26"/>
          <w:szCs w:val="26"/>
        </w:rPr>
        <w:t xml:space="preserve"> στην απόφαση του κατώτερου Δικαστηρίου</w:t>
      </w:r>
      <w:r>
        <w:rPr>
          <w:rFonts w:ascii="Bookman Old Style" w:hAnsi="Bookman Old Style" w:cs="Times New Roman"/>
          <w:bCs/>
          <w:color w:val="000000"/>
          <w:sz w:val="26"/>
          <w:szCs w:val="26"/>
        </w:rPr>
        <w:t xml:space="preserve">, </w:t>
      </w:r>
      <w:r w:rsidR="00673034">
        <w:rPr>
          <w:rFonts w:ascii="Bookman Old Style" w:hAnsi="Bookman Old Style" w:cs="Times New Roman"/>
          <w:bCs/>
          <w:color w:val="000000"/>
          <w:sz w:val="26"/>
          <w:szCs w:val="26"/>
        </w:rPr>
        <w:t xml:space="preserve">με παραπομπή </w:t>
      </w:r>
      <w:r w:rsidR="00B95C9D">
        <w:rPr>
          <w:rFonts w:ascii="Bookman Old Style" w:hAnsi="Bookman Old Style" w:cs="Times New Roman"/>
          <w:bCs/>
          <w:color w:val="000000"/>
          <w:sz w:val="26"/>
          <w:szCs w:val="26"/>
        </w:rPr>
        <w:t xml:space="preserve">μάλιστα </w:t>
      </w:r>
      <w:r w:rsidR="00673034">
        <w:rPr>
          <w:rFonts w:ascii="Bookman Old Style" w:hAnsi="Bookman Old Style" w:cs="Times New Roman"/>
          <w:bCs/>
          <w:color w:val="000000"/>
          <w:sz w:val="26"/>
          <w:szCs w:val="26"/>
        </w:rPr>
        <w:t xml:space="preserve">στην </w:t>
      </w:r>
      <w:r w:rsidR="00673034" w:rsidRPr="00673034">
        <w:rPr>
          <w:rFonts w:ascii="Bookman Old Style" w:hAnsi="Bookman Old Style" w:cs="Times New Roman"/>
          <w:b/>
          <w:i/>
          <w:iCs/>
          <w:color w:val="000000"/>
          <w:sz w:val="26"/>
          <w:szCs w:val="26"/>
          <w:lang w:val="en-US"/>
        </w:rPr>
        <w:t>Constantinides</w:t>
      </w:r>
      <w:r w:rsidR="00673034" w:rsidRPr="00673034">
        <w:rPr>
          <w:rFonts w:ascii="Bookman Old Style" w:hAnsi="Bookman Old Style" w:cs="Times New Roman"/>
          <w:b/>
          <w:i/>
          <w:iCs/>
          <w:color w:val="000000"/>
          <w:sz w:val="26"/>
          <w:szCs w:val="26"/>
        </w:rPr>
        <w:t xml:space="preserve"> </w:t>
      </w:r>
      <w:r w:rsidR="00673034" w:rsidRPr="00673034">
        <w:rPr>
          <w:rFonts w:ascii="Bookman Old Style" w:hAnsi="Bookman Old Style" w:cs="Times New Roman"/>
          <w:b/>
          <w:i/>
          <w:iCs/>
          <w:color w:val="000000"/>
          <w:sz w:val="26"/>
          <w:szCs w:val="26"/>
          <w:lang w:val="en-US"/>
        </w:rPr>
        <w:t>v</w:t>
      </w:r>
      <w:r w:rsidR="00673034" w:rsidRPr="00673034">
        <w:rPr>
          <w:rFonts w:ascii="Bookman Old Style" w:hAnsi="Bookman Old Style" w:cs="Times New Roman"/>
          <w:b/>
          <w:i/>
          <w:iCs/>
          <w:color w:val="000000"/>
          <w:sz w:val="26"/>
          <w:szCs w:val="26"/>
        </w:rPr>
        <w:t xml:space="preserve">.  </w:t>
      </w:r>
      <w:r w:rsidR="00673034" w:rsidRPr="00673034">
        <w:rPr>
          <w:rFonts w:ascii="Bookman Old Style" w:hAnsi="Bookman Old Style" w:cs="Times New Roman"/>
          <w:b/>
          <w:i/>
          <w:iCs/>
          <w:color w:val="000000"/>
          <w:sz w:val="26"/>
          <w:szCs w:val="26"/>
          <w:lang w:val="en-US"/>
        </w:rPr>
        <w:t>Vima</w:t>
      </w:r>
      <w:r w:rsidR="00673034" w:rsidRPr="00673034">
        <w:rPr>
          <w:rFonts w:ascii="Bookman Old Style" w:hAnsi="Bookman Old Style" w:cs="Times New Roman"/>
          <w:b/>
          <w:i/>
          <w:iCs/>
          <w:color w:val="000000"/>
          <w:sz w:val="26"/>
          <w:szCs w:val="26"/>
        </w:rPr>
        <w:t xml:space="preserve"> </w:t>
      </w:r>
      <w:r w:rsidR="00673034" w:rsidRPr="00673034">
        <w:rPr>
          <w:rFonts w:ascii="Bookman Old Style" w:hAnsi="Bookman Old Style" w:cs="Times New Roman"/>
          <w:b/>
          <w:i/>
          <w:iCs/>
          <w:color w:val="000000"/>
          <w:sz w:val="26"/>
          <w:szCs w:val="26"/>
          <w:lang w:val="en-US"/>
        </w:rPr>
        <w:t>Ltd</w:t>
      </w:r>
      <w:r w:rsidR="00673034" w:rsidRPr="00673034">
        <w:rPr>
          <w:rFonts w:ascii="Bookman Old Style" w:hAnsi="Bookman Old Style" w:cs="Times New Roman"/>
          <w:b/>
          <w:i/>
          <w:iCs/>
          <w:color w:val="000000"/>
          <w:sz w:val="26"/>
          <w:szCs w:val="26"/>
        </w:rPr>
        <w:t xml:space="preserve"> (1983) 1(Α) (</w:t>
      </w:r>
      <w:r w:rsidR="00673034">
        <w:rPr>
          <w:rFonts w:ascii="Bookman Old Style" w:hAnsi="Bookman Old Style" w:cs="Times New Roman"/>
          <w:b/>
          <w:i/>
          <w:iCs/>
          <w:color w:val="000000"/>
          <w:sz w:val="26"/>
          <w:szCs w:val="26"/>
          <w:lang w:val="en-US"/>
        </w:rPr>
        <w:t>Civil</w:t>
      </w:r>
      <w:r w:rsidR="00673034" w:rsidRPr="00673034">
        <w:rPr>
          <w:rFonts w:ascii="Bookman Old Style" w:hAnsi="Bookman Old Style" w:cs="Times New Roman"/>
          <w:b/>
          <w:i/>
          <w:iCs/>
          <w:color w:val="000000"/>
          <w:sz w:val="26"/>
          <w:szCs w:val="26"/>
        </w:rPr>
        <w:t xml:space="preserve">) 348 </w:t>
      </w:r>
      <w:r w:rsidR="00673034" w:rsidRPr="00673034">
        <w:rPr>
          <w:rFonts w:ascii="Bookman Old Style" w:hAnsi="Bookman Old Style" w:cs="Times New Roman"/>
          <w:bCs/>
          <w:color w:val="000000"/>
          <w:sz w:val="26"/>
          <w:szCs w:val="26"/>
        </w:rPr>
        <w:t>και στη</w:t>
      </w:r>
      <w:r w:rsidR="00B95C9D">
        <w:rPr>
          <w:rFonts w:ascii="Bookman Old Style" w:hAnsi="Bookman Old Style" w:cs="Times New Roman"/>
          <w:bCs/>
          <w:color w:val="000000"/>
          <w:sz w:val="26"/>
          <w:szCs w:val="26"/>
        </w:rPr>
        <w:t xml:space="preserve"> </w:t>
      </w:r>
      <w:r w:rsidR="00B95C9D" w:rsidRPr="00B95C9D">
        <w:rPr>
          <w:rFonts w:ascii="Bookman Old Style" w:hAnsi="Bookman Old Style" w:cs="Times New Roman"/>
          <w:b/>
          <w:i/>
          <w:iCs/>
          <w:color w:val="000000"/>
          <w:sz w:val="26"/>
          <w:szCs w:val="26"/>
        </w:rPr>
        <w:t>Χριστοδούλου ν. Χριστοδούλου</w:t>
      </w:r>
      <w:r w:rsidR="00673034" w:rsidRPr="00673034">
        <w:rPr>
          <w:rFonts w:ascii="Bookman Old Style" w:hAnsi="Bookman Old Style" w:cs="Times New Roman"/>
          <w:b/>
          <w:i/>
          <w:iCs/>
          <w:color w:val="000000"/>
          <w:sz w:val="26"/>
          <w:szCs w:val="26"/>
        </w:rPr>
        <w:t xml:space="preserve"> (2003) 1(</w:t>
      </w:r>
      <w:r w:rsidR="00673034">
        <w:rPr>
          <w:rFonts w:ascii="Bookman Old Style" w:hAnsi="Bookman Old Style" w:cs="Times New Roman"/>
          <w:b/>
          <w:i/>
          <w:iCs/>
          <w:color w:val="000000"/>
          <w:sz w:val="26"/>
          <w:szCs w:val="26"/>
          <w:lang w:val="en-US"/>
        </w:rPr>
        <w:t>B</w:t>
      </w:r>
      <w:r w:rsidR="00673034" w:rsidRPr="00673034">
        <w:rPr>
          <w:rFonts w:ascii="Bookman Old Style" w:hAnsi="Bookman Old Style" w:cs="Times New Roman"/>
          <w:b/>
          <w:i/>
          <w:iCs/>
          <w:color w:val="000000"/>
          <w:sz w:val="26"/>
          <w:szCs w:val="26"/>
        </w:rPr>
        <w:t xml:space="preserve">) </w:t>
      </w:r>
      <w:r w:rsidR="00673034">
        <w:rPr>
          <w:rFonts w:ascii="Bookman Old Style" w:hAnsi="Bookman Old Style" w:cs="Times New Roman"/>
          <w:b/>
          <w:i/>
          <w:iCs/>
          <w:color w:val="000000"/>
          <w:sz w:val="26"/>
          <w:szCs w:val="26"/>
          <w:lang w:val="en-US"/>
        </w:rPr>
        <w:t>A</w:t>
      </w:r>
      <w:r w:rsidR="00673034" w:rsidRPr="00673034">
        <w:rPr>
          <w:rFonts w:ascii="Bookman Old Style" w:hAnsi="Bookman Old Style" w:cs="Times New Roman"/>
          <w:b/>
          <w:i/>
          <w:iCs/>
          <w:color w:val="000000"/>
          <w:sz w:val="26"/>
          <w:szCs w:val="26"/>
        </w:rPr>
        <w:t>.</w:t>
      </w:r>
      <w:r w:rsidR="00673034">
        <w:rPr>
          <w:rFonts w:ascii="Bookman Old Style" w:hAnsi="Bookman Old Style" w:cs="Times New Roman"/>
          <w:b/>
          <w:i/>
          <w:iCs/>
          <w:color w:val="000000"/>
          <w:sz w:val="26"/>
          <w:szCs w:val="26"/>
          <w:lang w:val="en-US"/>
        </w:rPr>
        <w:t>A</w:t>
      </w:r>
      <w:r w:rsidR="00673034" w:rsidRPr="00673034">
        <w:rPr>
          <w:rFonts w:ascii="Bookman Old Style" w:hAnsi="Bookman Old Style" w:cs="Times New Roman"/>
          <w:b/>
          <w:i/>
          <w:iCs/>
          <w:color w:val="000000"/>
          <w:sz w:val="26"/>
          <w:szCs w:val="26"/>
        </w:rPr>
        <w:t>.</w:t>
      </w:r>
      <w:r w:rsidR="00673034">
        <w:rPr>
          <w:rFonts w:ascii="Bookman Old Style" w:hAnsi="Bookman Old Style" w:cs="Times New Roman"/>
          <w:b/>
          <w:i/>
          <w:iCs/>
          <w:color w:val="000000"/>
          <w:sz w:val="26"/>
          <w:szCs w:val="26"/>
        </w:rPr>
        <w:t>Δ. 1085</w:t>
      </w:r>
      <w:r w:rsidR="00673034" w:rsidRPr="00673034">
        <w:rPr>
          <w:rFonts w:ascii="Bookman Old Style" w:hAnsi="Bookman Old Style" w:cs="Times New Roman"/>
          <w:bCs/>
          <w:color w:val="000000"/>
          <w:sz w:val="26"/>
          <w:szCs w:val="26"/>
        </w:rPr>
        <w:t xml:space="preserve">. </w:t>
      </w:r>
      <w:r w:rsidR="00673034" w:rsidRPr="00673034">
        <w:rPr>
          <w:rFonts w:ascii="Bookman Old Style" w:hAnsi="Bookman Old Style" w:cs="Times New Roman"/>
          <w:b/>
          <w:i/>
          <w:iCs/>
          <w:color w:val="000000"/>
          <w:sz w:val="26"/>
          <w:szCs w:val="26"/>
        </w:rPr>
        <w:t xml:space="preserve"> </w:t>
      </w:r>
    </w:p>
    <w:p w14:paraId="6B78FC52" w14:textId="77777777" w:rsidR="00096F06" w:rsidRDefault="00096F06" w:rsidP="00403A51">
      <w:pPr>
        <w:spacing w:line="480" w:lineRule="auto"/>
        <w:ind w:firstLine="284"/>
        <w:rPr>
          <w:rFonts w:ascii="Bookman Old Style" w:hAnsi="Bookman Old Style" w:cs="Times New Roman"/>
          <w:bCs/>
          <w:color w:val="000000"/>
          <w:sz w:val="26"/>
          <w:szCs w:val="26"/>
        </w:rPr>
      </w:pPr>
    </w:p>
    <w:p w14:paraId="3AF461CE" w14:textId="77777777" w:rsidR="00E3695A" w:rsidRDefault="005A0742" w:rsidP="00403A5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Με δεδομένο ότι οι αιτητές ήταν κάτοικοι εξωτερικού, οι</w:t>
      </w:r>
      <w:r w:rsidR="00096F06">
        <w:rPr>
          <w:rFonts w:ascii="Bookman Old Style" w:hAnsi="Bookman Old Style" w:cs="Times New Roman"/>
          <w:bCs/>
          <w:color w:val="000000"/>
          <w:sz w:val="26"/>
          <w:szCs w:val="26"/>
        </w:rPr>
        <w:t xml:space="preserve"> ενάγοντες για να </w:t>
      </w:r>
      <w:r>
        <w:rPr>
          <w:rFonts w:ascii="Bookman Old Style" w:hAnsi="Bookman Old Style" w:cs="Times New Roman"/>
          <w:bCs/>
          <w:color w:val="000000"/>
          <w:sz w:val="26"/>
          <w:szCs w:val="26"/>
        </w:rPr>
        <w:t xml:space="preserve">τους </w:t>
      </w:r>
      <w:r w:rsidR="00096F06">
        <w:rPr>
          <w:rFonts w:ascii="Bookman Old Style" w:hAnsi="Bookman Old Style" w:cs="Times New Roman"/>
          <w:bCs/>
          <w:color w:val="000000"/>
          <w:sz w:val="26"/>
          <w:szCs w:val="26"/>
        </w:rPr>
        <w:t>επιδώσουν την αίτηση παρακοής</w:t>
      </w:r>
      <w:r>
        <w:rPr>
          <w:rFonts w:ascii="Bookman Old Style" w:hAnsi="Bookman Old Style" w:cs="Times New Roman"/>
          <w:bCs/>
          <w:color w:val="000000"/>
          <w:sz w:val="26"/>
          <w:szCs w:val="26"/>
        </w:rPr>
        <w:t xml:space="preserve">, </w:t>
      </w:r>
      <w:r w:rsidR="00096F06">
        <w:rPr>
          <w:rFonts w:ascii="Bookman Old Style" w:hAnsi="Bookman Old Style" w:cs="Times New Roman"/>
          <w:bCs/>
          <w:color w:val="000000"/>
          <w:sz w:val="26"/>
          <w:szCs w:val="26"/>
        </w:rPr>
        <w:t xml:space="preserve">εξασφάλισαν, στις </w:t>
      </w:r>
      <w:r w:rsidR="00096F06">
        <w:rPr>
          <w:rFonts w:ascii="Bookman Old Style" w:hAnsi="Bookman Old Style" w:cs="Times New Roman"/>
          <w:bCs/>
          <w:color w:val="000000"/>
          <w:sz w:val="26"/>
          <w:szCs w:val="26"/>
        </w:rPr>
        <w:lastRenderedPageBreak/>
        <w:t>13.10.2020, δ</w:t>
      </w:r>
      <w:r w:rsidR="00AD0EBC">
        <w:rPr>
          <w:rFonts w:ascii="Bookman Old Style" w:hAnsi="Bookman Old Style" w:cs="Times New Roman"/>
          <w:bCs/>
          <w:color w:val="000000"/>
          <w:sz w:val="26"/>
          <w:szCs w:val="26"/>
        </w:rPr>
        <w:t>ιατάγματα</w:t>
      </w:r>
      <w:r w:rsidR="00DF797F">
        <w:rPr>
          <w:rFonts w:ascii="Bookman Old Style" w:hAnsi="Bookman Old Style" w:cs="Times New Roman"/>
          <w:bCs/>
          <w:color w:val="000000"/>
          <w:sz w:val="26"/>
          <w:szCs w:val="26"/>
        </w:rPr>
        <w:t xml:space="preserve"> (ένα για έκαστο</w:t>
      </w:r>
      <w:r w:rsidR="004C15FB">
        <w:rPr>
          <w:rFonts w:ascii="Bookman Old Style" w:hAnsi="Bookman Old Style" w:cs="Times New Roman"/>
          <w:bCs/>
          <w:color w:val="000000"/>
          <w:sz w:val="26"/>
          <w:szCs w:val="26"/>
        </w:rPr>
        <w:t>ν</w:t>
      </w:r>
      <w:r w:rsidR="00DF797F">
        <w:rPr>
          <w:rFonts w:ascii="Bookman Old Style" w:hAnsi="Bookman Old Style" w:cs="Times New Roman"/>
          <w:bCs/>
          <w:color w:val="000000"/>
          <w:sz w:val="26"/>
          <w:szCs w:val="26"/>
        </w:rPr>
        <w:t xml:space="preserve"> αιτητή)</w:t>
      </w:r>
      <w:r w:rsidR="00096F06">
        <w:rPr>
          <w:rFonts w:ascii="Bookman Old Style" w:hAnsi="Bookman Old Style" w:cs="Times New Roman"/>
          <w:bCs/>
          <w:color w:val="000000"/>
          <w:sz w:val="26"/>
          <w:szCs w:val="26"/>
        </w:rPr>
        <w:t xml:space="preserve"> για επίδοση εκτός δικαιοδοσίας,</w:t>
      </w:r>
      <w:r>
        <w:rPr>
          <w:rFonts w:ascii="Bookman Old Style" w:hAnsi="Bookman Old Style" w:cs="Times New Roman"/>
          <w:bCs/>
          <w:color w:val="000000"/>
          <w:sz w:val="26"/>
          <w:szCs w:val="26"/>
        </w:rPr>
        <w:t xml:space="preserve"> σε συγκεκριμένη διεύθυνση, στην Ελβετία, όπου αυτοί διέμεναν.  Στο σημείο αυτό θεωρώ σκόπιμο να </w:t>
      </w:r>
      <w:r w:rsidR="00096F06">
        <w:rPr>
          <w:rFonts w:ascii="Bookman Old Style" w:hAnsi="Bookman Old Style" w:cs="Times New Roman"/>
          <w:bCs/>
          <w:color w:val="000000"/>
          <w:sz w:val="26"/>
          <w:szCs w:val="26"/>
        </w:rPr>
        <w:t xml:space="preserve">παραθέσω το σχετικό απόσπασμα από την απόφαση </w:t>
      </w:r>
      <w:proofErr w:type="spellStart"/>
      <w:r w:rsidR="00096F06">
        <w:rPr>
          <w:rFonts w:ascii="Bookman Old Style" w:hAnsi="Bookman Old Style" w:cs="Times New Roman"/>
          <w:bCs/>
          <w:color w:val="000000"/>
          <w:sz w:val="26"/>
          <w:szCs w:val="26"/>
        </w:rPr>
        <w:t>ημερ</w:t>
      </w:r>
      <w:proofErr w:type="spellEnd"/>
      <w:r w:rsidR="00096F06">
        <w:rPr>
          <w:rFonts w:ascii="Bookman Old Style" w:hAnsi="Bookman Old Style" w:cs="Times New Roman"/>
          <w:bCs/>
          <w:color w:val="000000"/>
          <w:sz w:val="26"/>
          <w:szCs w:val="26"/>
        </w:rPr>
        <w:t>. 27.12.2023 που εξ</w:t>
      </w:r>
      <w:r w:rsidR="00AD0EBC">
        <w:rPr>
          <w:rFonts w:ascii="Bookman Old Style" w:hAnsi="Bookman Old Style" w:cs="Times New Roman"/>
          <w:bCs/>
          <w:color w:val="000000"/>
          <w:sz w:val="26"/>
          <w:szCs w:val="26"/>
        </w:rPr>
        <w:t>εδόθη</w:t>
      </w:r>
      <w:r w:rsidR="00096F06">
        <w:rPr>
          <w:rFonts w:ascii="Bookman Old Style" w:hAnsi="Bookman Old Style" w:cs="Times New Roman"/>
          <w:bCs/>
          <w:color w:val="000000"/>
          <w:sz w:val="26"/>
          <w:szCs w:val="26"/>
        </w:rPr>
        <w:t xml:space="preserve"> στο πλαίσιο της </w:t>
      </w:r>
      <w:r w:rsidR="00096F06" w:rsidRPr="00AD0EBC">
        <w:rPr>
          <w:rFonts w:ascii="Bookman Old Style" w:hAnsi="Bookman Old Style" w:cs="Times New Roman"/>
          <w:b/>
          <w:i/>
          <w:iCs/>
          <w:color w:val="000000"/>
          <w:sz w:val="26"/>
          <w:szCs w:val="26"/>
        </w:rPr>
        <w:t>Πολ. Αίτησης Αρ. 186/2023</w:t>
      </w:r>
      <w:r w:rsidR="00AD0EBC">
        <w:rPr>
          <w:rFonts w:ascii="Bookman Old Style" w:hAnsi="Bookman Old Style" w:cs="Times New Roman"/>
          <w:b/>
          <w:i/>
          <w:iCs/>
          <w:color w:val="000000"/>
          <w:sz w:val="26"/>
          <w:szCs w:val="26"/>
        </w:rPr>
        <w:t xml:space="preserve"> </w:t>
      </w:r>
      <w:r w:rsidR="00AD0EBC" w:rsidRPr="00AD0EBC">
        <w:rPr>
          <w:rFonts w:ascii="Bookman Old Style" w:hAnsi="Bookman Old Style" w:cs="Times New Roman"/>
          <w:bCs/>
          <w:color w:val="000000"/>
          <w:sz w:val="26"/>
          <w:szCs w:val="26"/>
        </w:rPr>
        <w:t>(ανωτέρω)</w:t>
      </w:r>
      <w:r w:rsidR="00AD0EBC" w:rsidRPr="001F545A">
        <w:rPr>
          <w:rFonts w:ascii="Bookman Old Style" w:hAnsi="Bookman Old Style" w:cs="Times New Roman"/>
          <w:bCs/>
          <w:color w:val="000000"/>
          <w:sz w:val="26"/>
          <w:szCs w:val="26"/>
        </w:rPr>
        <w:t>:</w:t>
      </w:r>
      <w:r w:rsidR="00096F06">
        <w:rPr>
          <w:rFonts w:ascii="Bookman Old Style" w:hAnsi="Bookman Old Style" w:cs="Times New Roman"/>
          <w:bCs/>
          <w:color w:val="000000"/>
          <w:sz w:val="26"/>
          <w:szCs w:val="26"/>
        </w:rPr>
        <w:t xml:space="preserve">  </w:t>
      </w:r>
    </w:p>
    <w:p w14:paraId="33F00D8E" w14:textId="77777777" w:rsidR="00DB169E" w:rsidRDefault="00DB169E" w:rsidP="00096F06">
      <w:pPr>
        <w:spacing w:line="240" w:lineRule="auto"/>
        <w:ind w:left="709"/>
        <w:rPr>
          <w:rFonts w:ascii="Bookman Old Style" w:hAnsi="Bookman Old Style" w:cs="Times New Roman"/>
          <w:bCs/>
          <w:i/>
          <w:iCs/>
          <w:color w:val="000000"/>
          <w:sz w:val="26"/>
          <w:szCs w:val="26"/>
        </w:rPr>
      </w:pPr>
    </w:p>
    <w:p w14:paraId="0E3F8659" w14:textId="5F8CB45C" w:rsidR="00096F06" w:rsidRDefault="00096F06" w:rsidP="00096F06">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   </w:t>
      </w:r>
      <w:r w:rsidR="006B7E2E">
        <w:rPr>
          <w:rFonts w:ascii="Bookman Old Style" w:hAnsi="Bookman Old Style" w:cs="Times New Roman"/>
          <w:bCs/>
          <w:i/>
          <w:iCs/>
          <w:color w:val="000000"/>
          <w:sz w:val="26"/>
          <w:szCs w:val="26"/>
        </w:rPr>
        <w:t>«</w:t>
      </w:r>
      <w:r w:rsidRPr="00096F06">
        <w:rPr>
          <w:rFonts w:ascii="Bookman Old Style" w:hAnsi="Bookman Old Style" w:cs="Times New Roman"/>
          <w:bCs/>
          <w:i/>
          <w:iCs/>
          <w:color w:val="000000"/>
          <w:sz w:val="26"/>
          <w:szCs w:val="26"/>
        </w:rPr>
        <w:t xml:space="preserve">Σημειώνω πως η αίτηση παρακοής, με την καταχώρισή της, είχε οριστεί από το Πρωτοκολλητείο για ακρόαση στις 24.9.2020. Να αναφέρω πως με αυτήν οι ενάγοντες ζητούσαν αρκετές δραστικές θεραπείες, ανάμεσα σε αυτές, και διάταγμα του Δικαστηρίου με το οποίο να διατάσσεται η σύλληψη και φυλάκιση των αιτητών. Αξίωναν ακόμη διάταγμα με το οποίο να μην επιτρέπεται στους αιτητές «να ακουστούν στα πλαίσια της παρούσας αγωγής μέχρι να συμμορφωθούν με το διάταγμα </w:t>
      </w:r>
      <w:proofErr w:type="spellStart"/>
      <w:r w:rsidRPr="00096F06">
        <w:rPr>
          <w:rFonts w:ascii="Bookman Old Style" w:hAnsi="Bookman Old Style" w:cs="Times New Roman"/>
          <w:bCs/>
          <w:i/>
          <w:iCs/>
          <w:color w:val="000000"/>
          <w:sz w:val="26"/>
          <w:szCs w:val="26"/>
        </w:rPr>
        <w:t>ημερ</w:t>
      </w:r>
      <w:proofErr w:type="spellEnd"/>
      <w:r w:rsidRPr="00096F06">
        <w:rPr>
          <w:rFonts w:ascii="Bookman Old Style" w:hAnsi="Bookman Old Style" w:cs="Times New Roman"/>
          <w:bCs/>
          <w:i/>
          <w:iCs/>
          <w:color w:val="000000"/>
          <w:sz w:val="26"/>
          <w:szCs w:val="26"/>
        </w:rPr>
        <w:t xml:space="preserve">. 21.9.2018». Ως ελέχθη, η διαδικασία προχώρησε εν τη απουσία των αιτητών, και στις 20.11.2023 εξεδόθη η καταδικαστική απόφαση, για την οποία έχει καταχωριστεί η υπό εκδίκαση αίτηση.    </w:t>
      </w:r>
    </w:p>
    <w:p w14:paraId="7E7B11C0" w14:textId="77777777" w:rsidR="00E3695A" w:rsidRPr="00096F06" w:rsidRDefault="00E3695A" w:rsidP="00096F06">
      <w:pPr>
        <w:spacing w:line="240" w:lineRule="auto"/>
        <w:ind w:left="709"/>
        <w:rPr>
          <w:rFonts w:ascii="Bookman Old Style" w:hAnsi="Bookman Old Style" w:cs="Times New Roman"/>
          <w:bCs/>
          <w:i/>
          <w:iCs/>
          <w:color w:val="000000"/>
          <w:sz w:val="26"/>
          <w:szCs w:val="26"/>
        </w:rPr>
      </w:pPr>
    </w:p>
    <w:p w14:paraId="602CF8B9" w14:textId="515548FD" w:rsidR="00096F06" w:rsidRPr="00096F06" w:rsidRDefault="00096F06" w:rsidP="00096F06">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   </w:t>
      </w:r>
      <w:r w:rsidRPr="00096F06">
        <w:rPr>
          <w:rFonts w:ascii="Bookman Old Style" w:hAnsi="Bookman Old Style" w:cs="Times New Roman"/>
          <w:bCs/>
          <w:i/>
          <w:iCs/>
          <w:color w:val="000000"/>
          <w:sz w:val="26"/>
          <w:szCs w:val="26"/>
        </w:rPr>
        <w:t>Μετά την καταχώριση της αίτησης παρακοής, και συγκεκριμένα στις 27.8.2020, καταχωρίστηκε εκ μέρους των εναγόντων μονομερής αίτηση, στο πλαίσιο της οποίας εξασφάλισαν στις 13.10.2020 τέσσερα διατάγματα (ένα για έκαστον αιτητή) με το ακόλουθο περιεχόμενο:</w:t>
      </w:r>
    </w:p>
    <w:p w14:paraId="384EC532" w14:textId="77777777" w:rsidR="00096F06" w:rsidRDefault="00096F06" w:rsidP="00096F06">
      <w:pPr>
        <w:spacing w:line="480" w:lineRule="auto"/>
        <w:ind w:firstLine="284"/>
        <w:rPr>
          <w:rFonts w:ascii="Bookman Old Style" w:hAnsi="Bookman Old Style" w:cs="Times New Roman"/>
          <w:bCs/>
          <w:color w:val="000000"/>
          <w:sz w:val="26"/>
          <w:szCs w:val="26"/>
        </w:rPr>
      </w:pPr>
    </w:p>
    <w:p w14:paraId="40EFEFE6" w14:textId="77777777" w:rsidR="00096F06" w:rsidRDefault="00096F06" w:rsidP="00096F06">
      <w:pPr>
        <w:spacing w:line="240" w:lineRule="auto"/>
        <w:ind w:left="1276"/>
        <w:rPr>
          <w:rFonts w:ascii="Bookman Old Style" w:hAnsi="Bookman Old Style" w:cs="Times New Roman"/>
          <w:bCs/>
          <w:i/>
          <w:iCs/>
          <w:color w:val="000000"/>
          <w:sz w:val="26"/>
          <w:szCs w:val="26"/>
        </w:rPr>
      </w:pPr>
      <w:r w:rsidRPr="002242D2">
        <w:rPr>
          <w:rFonts w:ascii="Bookman Old Style" w:hAnsi="Bookman Old Style" w:cs="Times New Roman"/>
          <w:bCs/>
          <w:i/>
          <w:iCs/>
          <w:color w:val="000000"/>
          <w:sz w:val="26"/>
          <w:szCs w:val="26"/>
        </w:rPr>
        <w:t>«</w:t>
      </w:r>
      <w:r w:rsidRPr="00EA5EF3">
        <w:rPr>
          <w:rFonts w:ascii="Bookman Old Style" w:hAnsi="Bookman Old Style" w:cs="Times New Roman"/>
          <w:b/>
          <w:i/>
          <w:iCs/>
          <w:color w:val="000000"/>
          <w:sz w:val="26"/>
          <w:szCs w:val="26"/>
        </w:rPr>
        <w:t>ΔΙΑ ΤΟΥ ΠΑΡΟΝΤΟΣ ΕΚΔΙΔΕΙ ΔΙΑΤΑΓΜΑ ΜΕ ΤΟ ΟΠΟΙΟ ΔΙΑΤΑΣΣΕΙ</w:t>
      </w:r>
      <w:r w:rsidRPr="002242D2">
        <w:rPr>
          <w:rFonts w:ascii="Bookman Old Style" w:hAnsi="Bookman Old Style" w:cs="Times New Roman"/>
          <w:bCs/>
          <w:i/>
          <w:iCs/>
          <w:color w:val="000000"/>
          <w:sz w:val="26"/>
          <w:szCs w:val="26"/>
        </w:rPr>
        <w:t xml:space="preserve"> την επίδοση εκτός δικαιοδοσίας πιστού αντιγράφου της Αίτησης Παρακοής ημερομηνίας 11/05/2020 η οποία καταχωρήθηκε στα πλαίσια της υπό τον ως άνω αριθμό και τίτλο αγωγής και της Ένορκης Δήλωσης του </w:t>
      </w:r>
      <w:proofErr w:type="spellStart"/>
      <w:r w:rsidRPr="002242D2">
        <w:rPr>
          <w:rFonts w:ascii="Bookman Old Style" w:hAnsi="Bookman Old Style" w:cs="Times New Roman"/>
          <w:bCs/>
          <w:i/>
          <w:iCs/>
          <w:color w:val="000000"/>
          <w:sz w:val="26"/>
          <w:szCs w:val="26"/>
        </w:rPr>
        <w:t>Χριστάκη</w:t>
      </w:r>
      <w:proofErr w:type="spellEnd"/>
      <w:r w:rsidRPr="002242D2">
        <w:rPr>
          <w:rFonts w:ascii="Bookman Old Style" w:hAnsi="Bookman Old Style" w:cs="Times New Roman"/>
          <w:bCs/>
          <w:i/>
          <w:iCs/>
          <w:color w:val="000000"/>
          <w:sz w:val="26"/>
          <w:szCs w:val="26"/>
        </w:rPr>
        <w:t xml:space="preserve"> (Κρις) Ιακωβίδη που την συνοδεύει, </w:t>
      </w:r>
      <w:r>
        <w:rPr>
          <w:rFonts w:ascii="Bookman Old Style" w:hAnsi="Bookman Old Style" w:cs="Times New Roman"/>
          <w:bCs/>
          <w:i/>
          <w:iCs/>
          <w:color w:val="000000"/>
          <w:sz w:val="26"/>
          <w:szCs w:val="26"/>
        </w:rPr>
        <w:t xml:space="preserve">του παρόντος διατάγματος, συμπεριλαμβανομένου και πιστού αντιγράφου της αίτησης </w:t>
      </w:r>
      <w:proofErr w:type="spellStart"/>
      <w:r>
        <w:rPr>
          <w:rFonts w:ascii="Bookman Old Style" w:hAnsi="Bookman Old Style" w:cs="Times New Roman"/>
          <w:bCs/>
          <w:i/>
          <w:iCs/>
          <w:color w:val="000000"/>
          <w:sz w:val="26"/>
          <w:szCs w:val="26"/>
        </w:rPr>
        <w:t>ημερ</w:t>
      </w:r>
      <w:proofErr w:type="spellEnd"/>
      <w:r>
        <w:rPr>
          <w:rFonts w:ascii="Bookman Old Style" w:hAnsi="Bookman Old Style" w:cs="Times New Roman"/>
          <w:bCs/>
          <w:i/>
          <w:iCs/>
          <w:color w:val="000000"/>
          <w:sz w:val="26"/>
          <w:szCs w:val="26"/>
        </w:rPr>
        <w:t xml:space="preserve">. 27.8.20 και της Ένορκης Δήλωσης του </w:t>
      </w:r>
      <w:proofErr w:type="spellStart"/>
      <w:r>
        <w:rPr>
          <w:rFonts w:ascii="Bookman Old Style" w:hAnsi="Bookman Old Style" w:cs="Times New Roman"/>
          <w:bCs/>
          <w:i/>
          <w:iCs/>
          <w:color w:val="000000"/>
          <w:sz w:val="26"/>
          <w:szCs w:val="26"/>
        </w:rPr>
        <w:t>Χριστάκη</w:t>
      </w:r>
      <w:proofErr w:type="spellEnd"/>
      <w:r>
        <w:rPr>
          <w:rFonts w:ascii="Bookman Old Style" w:hAnsi="Bookman Old Style" w:cs="Times New Roman"/>
          <w:bCs/>
          <w:i/>
          <w:iCs/>
          <w:color w:val="000000"/>
          <w:sz w:val="26"/>
          <w:szCs w:val="26"/>
        </w:rPr>
        <w:t xml:space="preserve"> (Κρις) Ιακωβίδη που τη συνοδεύει, στον Εναγόμενο </w:t>
      </w:r>
      <w:r w:rsidRPr="00EA5EF3">
        <w:rPr>
          <w:rFonts w:ascii="Bookman Old Style" w:hAnsi="Bookman Old Style" w:cs="Times New Roman"/>
          <w:bCs/>
          <w:color w:val="000000"/>
          <w:sz w:val="26"/>
          <w:szCs w:val="26"/>
        </w:rPr>
        <w:t>(παρατίθεται το όνομα του εναγομένου)</w:t>
      </w:r>
      <w:r>
        <w:rPr>
          <w:rFonts w:ascii="Bookman Old Style" w:hAnsi="Bookman Old Style" w:cs="Times New Roman"/>
          <w:bCs/>
          <w:i/>
          <w:iCs/>
          <w:color w:val="000000"/>
          <w:sz w:val="26"/>
          <w:szCs w:val="26"/>
        </w:rPr>
        <w:t xml:space="preserve"> στην Ελβετία, δηλαδή εκτός δικαιοδοσίας των Κυπριακών Δικαστηρίων στην διεύθυνση …………… </w:t>
      </w:r>
      <w:r w:rsidRPr="002242D2">
        <w:rPr>
          <w:rFonts w:ascii="Bookman Old Style" w:hAnsi="Bookman Old Style" w:cs="Times New Roman"/>
          <w:bCs/>
          <w:color w:val="000000"/>
          <w:sz w:val="26"/>
          <w:szCs w:val="26"/>
        </w:rPr>
        <w:t>(παρατίθεται η συγκεκριμένη διεύθυνση στην Ελβετία)</w:t>
      </w:r>
      <w:r w:rsidRPr="002242D2">
        <w:rPr>
          <w:rFonts w:ascii="Bookman Old Style" w:hAnsi="Bookman Old Style" w:cs="Times New Roman"/>
          <w:bCs/>
          <w:i/>
          <w:iCs/>
          <w:color w:val="000000"/>
          <w:sz w:val="26"/>
          <w:szCs w:val="26"/>
        </w:rPr>
        <w:t xml:space="preserve">, διαμέσου των αρμόδιων αρχών της Κυπριακής Δημοκρατίας </w:t>
      </w:r>
      <w:r w:rsidRPr="002242D2">
        <w:rPr>
          <w:rFonts w:ascii="Bookman Old Style" w:hAnsi="Bookman Old Style" w:cs="Times New Roman"/>
          <w:bCs/>
          <w:i/>
          <w:iCs/>
          <w:color w:val="000000"/>
          <w:sz w:val="26"/>
          <w:szCs w:val="26"/>
        </w:rPr>
        <w:lastRenderedPageBreak/>
        <w:t>και των αρχών της Ελβετίας και/ή μέσω οποιουδήποτε μέσου επίδοσης προβλέπεται από το Ελβετικό δίκαιο.»</w:t>
      </w:r>
    </w:p>
    <w:p w14:paraId="4FD31123" w14:textId="77777777" w:rsidR="00096F06" w:rsidRPr="002242D2" w:rsidRDefault="00096F06" w:rsidP="00096F06">
      <w:pPr>
        <w:spacing w:line="240" w:lineRule="auto"/>
        <w:ind w:left="709"/>
        <w:rPr>
          <w:rFonts w:ascii="Bookman Old Style" w:hAnsi="Bookman Old Style" w:cs="Times New Roman"/>
          <w:bCs/>
          <w:i/>
          <w:iCs/>
          <w:color w:val="000000"/>
          <w:sz w:val="26"/>
          <w:szCs w:val="26"/>
        </w:rPr>
      </w:pPr>
    </w:p>
    <w:p w14:paraId="50256346" w14:textId="2066A7F2" w:rsidR="00096F06" w:rsidRDefault="00096F06" w:rsidP="00096F06">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   </w:t>
      </w:r>
      <w:r w:rsidRPr="00096F06">
        <w:rPr>
          <w:rFonts w:ascii="Bookman Old Style" w:hAnsi="Bookman Old Style" w:cs="Times New Roman"/>
          <w:bCs/>
          <w:i/>
          <w:iCs/>
          <w:color w:val="000000"/>
          <w:sz w:val="26"/>
          <w:szCs w:val="26"/>
        </w:rPr>
        <w:t xml:space="preserve">Στα διατάγματα </w:t>
      </w:r>
      <w:proofErr w:type="spellStart"/>
      <w:r w:rsidRPr="00096F06">
        <w:rPr>
          <w:rFonts w:ascii="Bookman Old Style" w:hAnsi="Bookman Old Style" w:cs="Times New Roman"/>
          <w:bCs/>
          <w:i/>
          <w:iCs/>
          <w:color w:val="000000"/>
          <w:sz w:val="26"/>
          <w:szCs w:val="26"/>
        </w:rPr>
        <w:t>ημερ</w:t>
      </w:r>
      <w:proofErr w:type="spellEnd"/>
      <w:r w:rsidRPr="00096F06">
        <w:rPr>
          <w:rFonts w:ascii="Bookman Old Style" w:hAnsi="Bookman Old Style" w:cs="Times New Roman"/>
          <w:bCs/>
          <w:i/>
          <w:iCs/>
          <w:color w:val="000000"/>
          <w:sz w:val="26"/>
          <w:szCs w:val="26"/>
        </w:rPr>
        <w:t xml:space="preserve">. 13.10.2020 δεν φαίνεται να γίνεται οποιαδήποτε αναφορά στον χρόνο εμφάνισης των αιτητών στην αίτηση παρακοής, όταν μάλιστα η </w:t>
      </w:r>
      <w:proofErr w:type="spellStart"/>
      <w:r w:rsidRPr="00096F06">
        <w:rPr>
          <w:rFonts w:ascii="Bookman Old Style" w:hAnsi="Bookman Old Style" w:cs="Times New Roman"/>
          <w:bCs/>
          <w:i/>
          <w:iCs/>
          <w:color w:val="000000"/>
          <w:sz w:val="26"/>
          <w:szCs w:val="26"/>
        </w:rPr>
        <w:t>ημερ</w:t>
      </w:r>
      <w:proofErr w:type="spellEnd"/>
      <w:r w:rsidRPr="00096F06">
        <w:rPr>
          <w:rFonts w:ascii="Bookman Old Style" w:hAnsi="Bookman Old Style" w:cs="Times New Roman"/>
          <w:bCs/>
          <w:i/>
          <w:iCs/>
          <w:color w:val="000000"/>
          <w:sz w:val="26"/>
          <w:szCs w:val="26"/>
        </w:rPr>
        <w:t xml:space="preserve">. 24.9.2020, που ήταν ορισμένη για ακρόαση η αίτηση παρακοής, είχε παρέλθει κατά τον χρόνο έκδοσης των διαταγμάτων </w:t>
      </w:r>
      <w:proofErr w:type="spellStart"/>
      <w:r w:rsidRPr="00096F06">
        <w:rPr>
          <w:rFonts w:ascii="Bookman Old Style" w:hAnsi="Bookman Old Style" w:cs="Times New Roman"/>
          <w:bCs/>
          <w:i/>
          <w:iCs/>
          <w:color w:val="000000"/>
          <w:sz w:val="26"/>
          <w:szCs w:val="26"/>
        </w:rPr>
        <w:t>ημερ</w:t>
      </w:r>
      <w:proofErr w:type="spellEnd"/>
      <w:r w:rsidRPr="00096F06">
        <w:rPr>
          <w:rFonts w:ascii="Bookman Old Style" w:hAnsi="Bookman Old Style" w:cs="Times New Roman"/>
          <w:bCs/>
          <w:i/>
          <w:iCs/>
          <w:color w:val="000000"/>
          <w:sz w:val="26"/>
          <w:szCs w:val="26"/>
        </w:rPr>
        <w:t>. 13.10.2020.</w:t>
      </w:r>
      <w:r>
        <w:rPr>
          <w:rFonts w:ascii="Bookman Old Style" w:hAnsi="Bookman Old Style" w:cs="Times New Roman"/>
          <w:bCs/>
          <w:i/>
          <w:iCs/>
          <w:color w:val="000000"/>
          <w:sz w:val="26"/>
          <w:szCs w:val="26"/>
        </w:rPr>
        <w:t>»</w:t>
      </w:r>
    </w:p>
    <w:p w14:paraId="39D5E17F" w14:textId="77777777" w:rsidR="004A6EA6" w:rsidRDefault="004A6EA6" w:rsidP="00096F06">
      <w:pPr>
        <w:spacing w:line="240" w:lineRule="auto"/>
        <w:ind w:left="709"/>
        <w:rPr>
          <w:rFonts w:ascii="Bookman Old Style" w:hAnsi="Bookman Old Style" w:cs="Times New Roman"/>
          <w:bCs/>
          <w:i/>
          <w:iCs/>
          <w:color w:val="000000"/>
          <w:sz w:val="26"/>
          <w:szCs w:val="26"/>
        </w:rPr>
      </w:pPr>
    </w:p>
    <w:p w14:paraId="60E146DC" w14:textId="77777777" w:rsidR="004A6EA6" w:rsidRDefault="004A6EA6" w:rsidP="00096F06">
      <w:pPr>
        <w:spacing w:line="240" w:lineRule="auto"/>
        <w:ind w:left="709"/>
        <w:rPr>
          <w:rFonts w:ascii="Bookman Old Style" w:hAnsi="Bookman Old Style" w:cs="Times New Roman"/>
          <w:bCs/>
          <w:i/>
          <w:iCs/>
          <w:color w:val="000000"/>
          <w:sz w:val="26"/>
          <w:szCs w:val="26"/>
        </w:rPr>
      </w:pPr>
    </w:p>
    <w:p w14:paraId="67202272" w14:textId="77777777" w:rsidR="004A6EA6" w:rsidRPr="00096F06" w:rsidRDefault="004A6EA6" w:rsidP="00096F06">
      <w:pPr>
        <w:spacing w:line="240" w:lineRule="auto"/>
        <w:ind w:left="709"/>
        <w:rPr>
          <w:rFonts w:ascii="Bookman Old Style" w:hAnsi="Bookman Old Style" w:cs="Times New Roman"/>
          <w:bCs/>
          <w:i/>
          <w:iCs/>
          <w:color w:val="000000"/>
          <w:sz w:val="26"/>
          <w:szCs w:val="26"/>
        </w:rPr>
      </w:pPr>
    </w:p>
    <w:p w14:paraId="301EB721" w14:textId="78A408DE" w:rsidR="00412A6F" w:rsidRDefault="00CD7399" w:rsidP="00CD7399">
      <w:pPr>
        <w:spacing w:line="480" w:lineRule="auto"/>
        <w:ind w:firstLine="426"/>
        <w:rPr>
          <w:rFonts w:ascii="Bookman Old Style" w:hAnsi="Bookman Old Style" w:cs="Times New Roman"/>
          <w:bCs/>
          <w:color w:val="000000"/>
          <w:sz w:val="26"/>
          <w:szCs w:val="26"/>
        </w:rPr>
      </w:pPr>
      <w:r>
        <w:rPr>
          <w:rFonts w:ascii="Bookman Old Style" w:hAnsi="Bookman Old Style" w:cs="Times New Roman"/>
          <w:bCs/>
          <w:color w:val="000000"/>
          <w:sz w:val="26"/>
          <w:szCs w:val="26"/>
        </w:rPr>
        <w:t>Επειδή οι αιτητές δεν</w:t>
      </w:r>
      <w:r w:rsidR="00B95C9D">
        <w:rPr>
          <w:rFonts w:ascii="Bookman Old Style" w:hAnsi="Bookman Old Style" w:cs="Times New Roman"/>
          <w:bCs/>
          <w:color w:val="000000"/>
          <w:sz w:val="26"/>
          <w:szCs w:val="26"/>
        </w:rPr>
        <w:t xml:space="preserve"> είχαν</w:t>
      </w:r>
      <w:r>
        <w:rPr>
          <w:rFonts w:ascii="Bookman Old Style" w:hAnsi="Bookman Old Style" w:cs="Times New Roman"/>
          <w:bCs/>
          <w:color w:val="000000"/>
          <w:sz w:val="26"/>
          <w:szCs w:val="26"/>
        </w:rPr>
        <w:t xml:space="preserve"> εντοπ</w:t>
      </w:r>
      <w:r w:rsidR="00B95C9D">
        <w:rPr>
          <w:rFonts w:ascii="Bookman Old Style" w:hAnsi="Bookman Old Style" w:cs="Times New Roman"/>
          <w:bCs/>
          <w:color w:val="000000"/>
          <w:sz w:val="26"/>
          <w:szCs w:val="26"/>
        </w:rPr>
        <w:t>ιστεί</w:t>
      </w:r>
      <w:r>
        <w:rPr>
          <w:rFonts w:ascii="Bookman Old Style" w:hAnsi="Bookman Old Style" w:cs="Times New Roman"/>
          <w:bCs/>
          <w:color w:val="000000"/>
          <w:sz w:val="26"/>
          <w:szCs w:val="26"/>
        </w:rPr>
        <w:t xml:space="preserve"> στις συγκεκριμένες διευθύνσεις που είχαν καθοριστεί στα διατάγματα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13.10.2020</w:t>
      </w:r>
      <w:r w:rsidR="004B741B">
        <w:rPr>
          <w:rFonts w:ascii="Bookman Old Style" w:hAnsi="Bookman Old Style" w:cs="Times New Roman"/>
          <w:bCs/>
          <w:color w:val="000000"/>
          <w:sz w:val="26"/>
          <w:szCs w:val="26"/>
        </w:rPr>
        <w:t>,</w:t>
      </w:r>
      <w:r w:rsidR="00B00771" w:rsidRPr="00B00771">
        <w:rPr>
          <w:rFonts w:ascii="Bookman Old Style" w:hAnsi="Bookman Old Style" w:cs="Times New Roman"/>
          <w:bCs/>
          <w:color w:val="000000"/>
          <w:sz w:val="26"/>
          <w:szCs w:val="26"/>
        </w:rPr>
        <w:t xml:space="preserve"> </w:t>
      </w:r>
      <w:r w:rsidR="00CB76E3">
        <w:rPr>
          <w:rFonts w:ascii="Bookman Old Style" w:hAnsi="Bookman Old Style" w:cs="Times New Roman"/>
          <w:bCs/>
          <w:color w:val="000000"/>
          <w:sz w:val="26"/>
          <w:szCs w:val="26"/>
        </w:rPr>
        <w:t xml:space="preserve">τα οποία, </w:t>
      </w:r>
      <w:proofErr w:type="spellStart"/>
      <w:r w:rsidR="00CB76E3">
        <w:rPr>
          <w:rFonts w:ascii="Bookman Old Style" w:hAnsi="Bookman Old Style" w:cs="Times New Roman"/>
          <w:bCs/>
          <w:color w:val="000000"/>
          <w:sz w:val="26"/>
          <w:szCs w:val="26"/>
        </w:rPr>
        <w:t>ειρήσθω</w:t>
      </w:r>
      <w:proofErr w:type="spellEnd"/>
      <w:r w:rsidR="00CB76E3">
        <w:rPr>
          <w:rFonts w:ascii="Bookman Old Style" w:hAnsi="Bookman Old Style" w:cs="Times New Roman"/>
          <w:bCs/>
          <w:color w:val="000000"/>
          <w:sz w:val="26"/>
          <w:szCs w:val="26"/>
        </w:rPr>
        <w:t xml:space="preserve"> εν </w:t>
      </w:r>
      <w:proofErr w:type="spellStart"/>
      <w:r w:rsidR="00CB76E3">
        <w:rPr>
          <w:rFonts w:ascii="Bookman Old Style" w:hAnsi="Bookman Old Style" w:cs="Times New Roman"/>
          <w:bCs/>
          <w:color w:val="000000"/>
          <w:sz w:val="26"/>
          <w:szCs w:val="26"/>
        </w:rPr>
        <w:t>παρόδω</w:t>
      </w:r>
      <w:proofErr w:type="spellEnd"/>
      <w:r w:rsidR="00CB76E3">
        <w:rPr>
          <w:rFonts w:ascii="Bookman Old Style" w:hAnsi="Bookman Old Style" w:cs="Times New Roman"/>
          <w:bCs/>
          <w:color w:val="000000"/>
          <w:sz w:val="26"/>
          <w:szCs w:val="26"/>
        </w:rPr>
        <w:t xml:space="preserve">, είχαν εκδοθεί από </w:t>
      </w:r>
      <w:r w:rsidR="004B741B">
        <w:rPr>
          <w:rFonts w:ascii="Bookman Old Style" w:hAnsi="Bookman Old Style" w:cs="Times New Roman"/>
          <w:bCs/>
          <w:color w:val="000000"/>
          <w:sz w:val="26"/>
          <w:szCs w:val="26"/>
        </w:rPr>
        <w:t>Πρόεδρο</w:t>
      </w:r>
      <w:r w:rsidR="00CB76E3">
        <w:rPr>
          <w:rFonts w:ascii="Bookman Old Style" w:hAnsi="Bookman Old Style" w:cs="Times New Roman"/>
          <w:bCs/>
          <w:color w:val="000000"/>
          <w:sz w:val="26"/>
          <w:szCs w:val="26"/>
        </w:rPr>
        <w:t xml:space="preserve"> άλλο</w:t>
      </w:r>
      <w:r w:rsidR="00140BED">
        <w:rPr>
          <w:rFonts w:ascii="Bookman Old Style" w:hAnsi="Bookman Old Style" w:cs="Times New Roman"/>
          <w:bCs/>
          <w:color w:val="000000"/>
          <w:sz w:val="26"/>
          <w:szCs w:val="26"/>
        </w:rPr>
        <w:t>ν</w:t>
      </w:r>
      <w:r w:rsidR="00CB76E3">
        <w:rPr>
          <w:rFonts w:ascii="Bookman Old Style" w:hAnsi="Bookman Old Style" w:cs="Times New Roman"/>
          <w:bCs/>
          <w:color w:val="000000"/>
          <w:sz w:val="26"/>
          <w:szCs w:val="26"/>
        </w:rPr>
        <w:t xml:space="preserve"> από αυτόν που </w:t>
      </w:r>
      <w:proofErr w:type="spellStart"/>
      <w:r w:rsidR="00CB76E3">
        <w:rPr>
          <w:rFonts w:ascii="Bookman Old Style" w:hAnsi="Bookman Old Style" w:cs="Times New Roman"/>
          <w:bCs/>
          <w:color w:val="000000"/>
          <w:sz w:val="26"/>
          <w:szCs w:val="26"/>
        </w:rPr>
        <w:t>εξεδίκασε</w:t>
      </w:r>
      <w:proofErr w:type="spellEnd"/>
      <w:r w:rsidR="00CB76E3">
        <w:rPr>
          <w:rFonts w:ascii="Bookman Old Style" w:hAnsi="Bookman Old Style" w:cs="Times New Roman"/>
          <w:bCs/>
          <w:color w:val="000000"/>
          <w:sz w:val="26"/>
          <w:szCs w:val="26"/>
        </w:rPr>
        <w:t xml:space="preserve"> την αίτηση παρακοής, </w:t>
      </w:r>
      <w:r>
        <w:rPr>
          <w:rFonts w:ascii="Bookman Old Style" w:hAnsi="Bookman Old Style" w:cs="Times New Roman"/>
          <w:bCs/>
          <w:color w:val="000000"/>
          <w:sz w:val="26"/>
          <w:szCs w:val="26"/>
        </w:rPr>
        <w:t xml:space="preserve">οι ενάγοντες προσέφυγαν σε Ελβετικό Δικαστήριο και εξασφάλισαν άδεια για επίδοση της αίτησης παρακοής </w:t>
      </w:r>
      <w:r w:rsidRPr="00CD7399">
        <w:rPr>
          <w:rFonts w:ascii="Bookman Old Style" w:hAnsi="Bookman Old Style" w:cs="Times New Roman"/>
          <w:bCs/>
          <w:i/>
          <w:iCs/>
          <w:color w:val="000000"/>
          <w:sz w:val="26"/>
          <w:szCs w:val="26"/>
        </w:rPr>
        <w:t>«μέσω δημοσίευσης στην Επίσημη Εφημερίδα»</w:t>
      </w:r>
      <w:r>
        <w:rPr>
          <w:rFonts w:ascii="Bookman Old Style" w:hAnsi="Bookman Old Style" w:cs="Times New Roman"/>
          <w:bCs/>
          <w:color w:val="000000"/>
          <w:sz w:val="26"/>
          <w:szCs w:val="26"/>
        </w:rPr>
        <w:t xml:space="preserve">. </w:t>
      </w:r>
      <w:r w:rsidR="004C15FB">
        <w:rPr>
          <w:rFonts w:ascii="Bookman Old Style" w:hAnsi="Bookman Old Style" w:cs="Times New Roman"/>
          <w:bCs/>
          <w:color w:val="000000"/>
          <w:sz w:val="26"/>
          <w:szCs w:val="26"/>
        </w:rPr>
        <w:t xml:space="preserve">Πρόκειται για </w:t>
      </w:r>
      <w:r w:rsidR="00140BED">
        <w:rPr>
          <w:rFonts w:ascii="Bookman Old Style" w:hAnsi="Bookman Old Style" w:cs="Times New Roman"/>
          <w:bCs/>
          <w:color w:val="000000"/>
          <w:sz w:val="26"/>
          <w:szCs w:val="26"/>
        </w:rPr>
        <w:t xml:space="preserve">έναν </w:t>
      </w:r>
      <w:r w:rsidR="004C15FB">
        <w:rPr>
          <w:rFonts w:ascii="Bookman Old Style" w:hAnsi="Bookman Old Style" w:cs="Times New Roman"/>
          <w:bCs/>
          <w:color w:val="000000"/>
          <w:sz w:val="26"/>
          <w:szCs w:val="26"/>
        </w:rPr>
        <w:t xml:space="preserve">εντελώς διαφορετικό τρόπο επίδοσης από αυτόν που επέτρεψε το κυπριακό Δικαστήριο, </w:t>
      </w:r>
      <w:r w:rsidR="004B741B">
        <w:rPr>
          <w:rFonts w:ascii="Bookman Old Style" w:hAnsi="Bookman Old Style" w:cs="Times New Roman"/>
          <w:bCs/>
          <w:color w:val="000000"/>
          <w:sz w:val="26"/>
          <w:szCs w:val="26"/>
        </w:rPr>
        <w:t xml:space="preserve"> ενώπιον του οποίου εκκρεμούσε </w:t>
      </w:r>
      <w:r w:rsidR="004C15FB">
        <w:rPr>
          <w:rFonts w:ascii="Bookman Old Style" w:hAnsi="Bookman Old Style" w:cs="Times New Roman"/>
          <w:bCs/>
          <w:color w:val="000000"/>
          <w:sz w:val="26"/>
          <w:szCs w:val="26"/>
        </w:rPr>
        <w:t xml:space="preserve">η αίτηση παρακοής. </w:t>
      </w:r>
      <w:r w:rsidR="00140BED">
        <w:rPr>
          <w:rFonts w:ascii="Bookman Old Style" w:hAnsi="Bookman Old Style" w:cs="Times New Roman"/>
          <w:bCs/>
          <w:color w:val="000000"/>
          <w:sz w:val="26"/>
          <w:szCs w:val="26"/>
        </w:rPr>
        <w:t>Γ</w:t>
      </w:r>
      <w:r w:rsidR="00B95C9D">
        <w:rPr>
          <w:rFonts w:ascii="Bookman Old Style" w:hAnsi="Bookman Old Style" w:cs="Times New Roman"/>
          <w:bCs/>
          <w:color w:val="000000"/>
          <w:sz w:val="26"/>
          <w:szCs w:val="26"/>
        </w:rPr>
        <w:t xml:space="preserve">ια το πιο </w:t>
      </w:r>
      <w:r w:rsidR="00412A6F">
        <w:rPr>
          <w:rFonts w:ascii="Bookman Old Style" w:hAnsi="Bookman Old Style" w:cs="Times New Roman"/>
          <w:bCs/>
          <w:color w:val="000000"/>
          <w:sz w:val="26"/>
          <w:szCs w:val="26"/>
        </w:rPr>
        <w:t>πάνω θέμα</w:t>
      </w:r>
      <w:r w:rsidR="00B95C9D">
        <w:rPr>
          <w:rFonts w:ascii="Bookman Old Style" w:hAnsi="Bookman Old Style" w:cs="Times New Roman"/>
          <w:bCs/>
          <w:color w:val="000000"/>
          <w:sz w:val="26"/>
          <w:szCs w:val="26"/>
        </w:rPr>
        <w:t>, καταγράφονται τα ακόλουθα</w:t>
      </w:r>
      <w:r w:rsidR="00412A6F">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στην</w:t>
      </w:r>
      <w:r w:rsidR="00E3695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απόφαση </w:t>
      </w:r>
      <w:r w:rsidR="00CB76E3">
        <w:rPr>
          <w:rFonts w:ascii="Bookman Old Style" w:hAnsi="Bookman Old Style" w:cs="Times New Roman"/>
          <w:bCs/>
          <w:color w:val="000000"/>
          <w:sz w:val="26"/>
          <w:szCs w:val="26"/>
        </w:rPr>
        <w:t>του κατώτερου Δικαστηρίου</w:t>
      </w:r>
      <w:r w:rsidR="00412A6F" w:rsidRPr="00412A6F">
        <w:rPr>
          <w:rFonts w:ascii="Bookman Old Style" w:hAnsi="Bookman Old Style" w:cs="Times New Roman"/>
          <w:bCs/>
          <w:color w:val="000000"/>
          <w:sz w:val="26"/>
          <w:szCs w:val="26"/>
        </w:rPr>
        <w:t>:</w:t>
      </w:r>
    </w:p>
    <w:p w14:paraId="1387FE7C" w14:textId="77777777" w:rsidR="00412A6F" w:rsidRDefault="00412A6F" w:rsidP="00CD7399">
      <w:pPr>
        <w:spacing w:line="480" w:lineRule="auto"/>
        <w:ind w:firstLine="426"/>
        <w:rPr>
          <w:rFonts w:ascii="Bookman Old Style" w:hAnsi="Bookman Old Style" w:cs="Times New Roman"/>
          <w:bCs/>
          <w:color w:val="000000"/>
          <w:sz w:val="26"/>
          <w:szCs w:val="26"/>
        </w:rPr>
      </w:pPr>
    </w:p>
    <w:p w14:paraId="421B21D8" w14:textId="38938D68" w:rsidR="00AD20B9" w:rsidRDefault="00AD20B9" w:rsidP="00AD20B9">
      <w:pPr>
        <w:spacing w:line="240" w:lineRule="auto"/>
        <w:ind w:left="709"/>
        <w:rPr>
          <w:rFonts w:ascii="Bookman Old Style" w:hAnsi="Bookman Old Style" w:cs="Times New Roman"/>
          <w:bCs/>
          <w:i/>
          <w:iCs/>
          <w:color w:val="000000"/>
          <w:sz w:val="26"/>
          <w:szCs w:val="26"/>
        </w:rPr>
      </w:pPr>
      <w:r w:rsidRPr="00AD20B9">
        <w:rPr>
          <w:rFonts w:ascii="Bookman Old Style" w:hAnsi="Bookman Old Style" w:cs="Times New Roman"/>
          <w:bCs/>
          <w:i/>
          <w:iCs/>
          <w:color w:val="000000"/>
          <w:sz w:val="26"/>
          <w:szCs w:val="26"/>
        </w:rPr>
        <w:t>«Στην προκείμενη περίπτωση τα τεκμήρια 2 έως 5 στην ένορκη δήλωση ημερομηνίας 23/05/2023, αποκαλύπτουν ότι οι εναγόμενοι 1, 2, 4 και 7 δεν εντοπίστηκαν στη δηλωθείσα διεύθυνση και ένεκα τούτου οι ενάγοντες αποτάθηκαν σε Ελβετικό Δικαστήριο και εξασφάλισαν άδεια επίδοσης αυτών μέσω δημοσίευσης</w:t>
      </w:r>
      <w:r>
        <w:rPr>
          <w:rFonts w:ascii="Bookman Old Style" w:hAnsi="Bookman Old Style" w:cs="Times New Roman"/>
          <w:bCs/>
          <w:i/>
          <w:iCs/>
          <w:color w:val="000000"/>
          <w:sz w:val="26"/>
          <w:szCs w:val="26"/>
        </w:rPr>
        <w:t xml:space="preserve"> στην επίσημη εφημερίδα. Εν ολίγοις, σε αντίθεση με τον τρόπο επίδοσης των εγγράφων που απασχόλησαν τον Δαυίδ, Π.Ε.Δ. (ως ήταν τότε) στην απόφαση 13/11/2019 (εκεί τα έγγραφα επιδόθηκαν είτε προσωπικά είτε σε συγκάτοικο, θυγατέρα ή σύζυγο), στην υπό κρίση περίπτωση τα σχετικά έγγραφα δεν παραδόθηκαν σε συγκεκριμένο </w:t>
      </w:r>
      <w:r>
        <w:rPr>
          <w:rFonts w:ascii="Bookman Old Style" w:hAnsi="Bookman Old Style" w:cs="Times New Roman"/>
          <w:bCs/>
          <w:i/>
          <w:iCs/>
          <w:color w:val="000000"/>
          <w:sz w:val="26"/>
          <w:szCs w:val="26"/>
        </w:rPr>
        <w:lastRenderedPageBreak/>
        <w:t>πρόσωπο, αλλά δημοσιεύτηκαν στην επίσημη εφημερίδα και αυτό ένεκα του ότι οι εναγόμενοι δεν εντοπίστηκαν στην οικία τους.</w:t>
      </w:r>
    </w:p>
    <w:p w14:paraId="3D66360C" w14:textId="77777777" w:rsidR="00AD20B9" w:rsidRDefault="00AD20B9" w:rsidP="00AD20B9">
      <w:pPr>
        <w:spacing w:line="240" w:lineRule="auto"/>
        <w:ind w:left="709"/>
        <w:rPr>
          <w:rFonts w:ascii="Bookman Old Style" w:hAnsi="Bookman Old Style" w:cs="Times New Roman"/>
          <w:bCs/>
          <w:i/>
          <w:iCs/>
          <w:color w:val="000000"/>
          <w:sz w:val="26"/>
          <w:szCs w:val="26"/>
        </w:rPr>
      </w:pPr>
    </w:p>
    <w:p w14:paraId="27E367A9" w14:textId="2B7CB08D" w:rsidR="00AD20B9" w:rsidRDefault="00AD20B9" w:rsidP="00AD20B9">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Παρόλα ταύτα, ακόμη και έτσι είμαι της γνώμης πως αυτή η διαφοροποίηση δεν επηρεάζει το νομότυπο της επίδοσης των σχετικών</w:t>
      </w:r>
      <w:r w:rsidR="004C15FB">
        <w:rPr>
          <w:rFonts w:ascii="Bookman Old Style" w:hAnsi="Bookman Old Style" w:cs="Times New Roman"/>
          <w:bCs/>
          <w:i/>
          <w:iCs/>
          <w:color w:val="000000"/>
          <w:sz w:val="26"/>
          <w:szCs w:val="26"/>
        </w:rPr>
        <w:t xml:space="preserve"> εγγράφων</w:t>
      </w:r>
      <w:r>
        <w:rPr>
          <w:rFonts w:ascii="Bookman Old Style" w:hAnsi="Bookman Old Style" w:cs="Times New Roman"/>
          <w:bCs/>
          <w:i/>
          <w:iCs/>
          <w:color w:val="000000"/>
          <w:sz w:val="26"/>
          <w:szCs w:val="26"/>
        </w:rPr>
        <w:t xml:space="preserve"> και συγκεκριμένα δεν την καθιστά παράτυπη. Ο λόγος που αναφέρω τούτο οφείλεται στο ότι το διάταγμα που ρυθμίζει την επίδοση των εδώ επίδικων εγγράφων, δηλαδή το διάταγμα ημερομηνίας 13/10/2020, προβλέπει όπως η επίδοση διενεργηθεί στη διεύθυνση που εκεί συγκεκριμενοποιείται «διαμέσου των αρμόδιων αρχών της Κυπριακής Δημοκρατίας και των αρχών της Ελβετίας και/ή μέσω οποιουδήποτε μέσου επίδοσης προβλέπεται από το Ελβετικό δίκαιο».  </w:t>
      </w:r>
    </w:p>
    <w:p w14:paraId="2D47E95B" w14:textId="77777777" w:rsidR="00AD20B9" w:rsidRDefault="00AD20B9" w:rsidP="00AD20B9">
      <w:pPr>
        <w:spacing w:line="240" w:lineRule="auto"/>
        <w:ind w:left="709"/>
        <w:rPr>
          <w:rFonts w:ascii="Bookman Old Style" w:hAnsi="Bookman Old Style" w:cs="Times New Roman"/>
          <w:bCs/>
          <w:i/>
          <w:iCs/>
          <w:color w:val="000000"/>
          <w:sz w:val="26"/>
          <w:szCs w:val="26"/>
        </w:rPr>
      </w:pPr>
    </w:p>
    <w:p w14:paraId="58B4FFA5" w14:textId="77777777" w:rsidR="00AD20B9" w:rsidRDefault="00AD20B9" w:rsidP="00AD20B9">
      <w:pPr>
        <w:spacing w:line="240" w:lineRule="auto"/>
        <w:ind w:left="709"/>
        <w:rPr>
          <w:rFonts w:ascii="Bookman Old Style" w:hAnsi="Bookman Old Style" w:cs="Times New Roman"/>
          <w:bCs/>
          <w:i/>
          <w:iCs/>
          <w:color w:val="000000"/>
          <w:sz w:val="26"/>
          <w:szCs w:val="26"/>
        </w:rPr>
      </w:pPr>
    </w:p>
    <w:p w14:paraId="7D23BC80" w14:textId="22ADFDA4" w:rsidR="00CD7399" w:rsidRPr="00AD20B9" w:rsidRDefault="00CD7399" w:rsidP="00AD20B9">
      <w:pPr>
        <w:spacing w:line="240" w:lineRule="auto"/>
        <w:ind w:left="709"/>
        <w:rPr>
          <w:rFonts w:ascii="Bookman Old Style" w:hAnsi="Bookman Old Style" w:cs="Times New Roman"/>
          <w:bCs/>
          <w:i/>
          <w:iCs/>
          <w:color w:val="000000"/>
          <w:sz w:val="26"/>
          <w:szCs w:val="26"/>
        </w:rPr>
      </w:pPr>
      <w:r w:rsidRPr="00AD20B9">
        <w:rPr>
          <w:rFonts w:ascii="Bookman Old Style" w:hAnsi="Bookman Old Style" w:cs="Times New Roman"/>
          <w:bCs/>
          <w:i/>
          <w:iCs/>
          <w:color w:val="000000"/>
          <w:sz w:val="26"/>
          <w:szCs w:val="26"/>
        </w:rPr>
        <w:t xml:space="preserve"> </w:t>
      </w:r>
    </w:p>
    <w:p w14:paraId="61043131" w14:textId="49BE4CAF" w:rsidR="00CB76E3" w:rsidRDefault="00412A6F" w:rsidP="001D1D2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Δεν χρειάζεται να αποφασίσω </w:t>
      </w:r>
      <w:r w:rsidR="00140BED">
        <w:rPr>
          <w:rFonts w:ascii="Bookman Old Style" w:hAnsi="Bookman Old Style" w:cs="Times New Roman"/>
          <w:bCs/>
          <w:color w:val="000000"/>
          <w:sz w:val="26"/>
          <w:szCs w:val="26"/>
        </w:rPr>
        <w:t xml:space="preserve">τώρα </w:t>
      </w:r>
      <w:r>
        <w:rPr>
          <w:rFonts w:ascii="Bookman Old Style" w:hAnsi="Bookman Old Style" w:cs="Times New Roman"/>
          <w:bCs/>
          <w:color w:val="000000"/>
          <w:sz w:val="26"/>
          <w:szCs w:val="26"/>
        </w:rPr>
        <w:t xml:space="preserve">κατά πόσο τα εκδοθέντα διατάγματα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13.10.2020 επέτρεπαν στους ενάγοντες να </w:t>
      </w:r>
      <w:proofErr w:type="spellStart"/>
      <w:r w:rsidR="00CB76E3">
        <w:rPr>
          <w:rFonts w:ascii="Bookman Old Style" w:hAnsi="Bookman Old Style" w:cs="Times New Roman"/>
          <w:bCs/>
          <w:color w:val="000000"/>
          <w:sz w:val="26"/>
          <w:szCs w:val="26"/>
        </w:rPr>
        <w:t>αποστούν</w:t>
      </w:r>
      <w:proofErr w:type="spellEnd"/>
      <w:r w:rsidR="00CB76E3">
        <w:rPr>
          <w:rFonts w:ascii="Bookman Old Style" w:hAnsi="Bookman Old Style" w:cs="Times New Roman"/>
          <w:bCs/>
          <w:color w:val="000000"/>
          <w:sz w:val="26"/>
          <w:szCs w:val="26"/>
        </w:rPr>
        <w:t xml:space="preserve"> από </w:t>
      </w:r>
      <w:r>
        <w:rPr>
          <w:rFonts w:ascii="Bookman Old Style" w:hAnsi="Bookman Old Style" w:cs="Times New Roman"/>
          <w:bCs/>
          <w:color w:val="000000"/>
          <w:sz w:val="26"/>
          <w:szCs w:val="26"/>
        </w:rPr>
        <w:t xml:space="preserve">τον </w:t>
      </w:r>
      <w:r w:rsidR="00CB76E3">
        <w:rPr>
          <w:rFonts w:ascii="Bookman Old Style" w:hAnsi="Bookman Old Style" w:cs="Times New Roman"/>
          <w:bCs/>
          <w:color w:val="000000"/>
          <w:sz w:val="26"/>
          <w:szCs w:val="26"/>
        </w:rPr>
        <w:t xml:space="preserve"> συγκεκριμένο τρόπο</w:t>
      </w:r>
      <w:r>
        <w:rPr>
          <w:rFonts w:ascii="Bookman Old Style" w:hAnsi="Bookman Old Style" w:cs="Times New Roman"/>
          <w:bCs/>
          <w:color w:val="000000"/>
          <w:sz w:val="26"/>
          <w:szCs w:val="26"/>
        </w:rPr>
        <w:t xml:space="preserve"> επίδοσης της αίτησης παρακοής</w:t>
      </w:r>
      <w:r w:rsidR="00140BED">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 να επιλέξουν, με άδεια Ελβετικού Δικαστηρίου, όπως η επίδοση διενεργηθεί </w:t>
      </w:r>
      <w:r w:rsidR="00B95C9D">
        <w:rPr>
          <w:rFonts w:ascii="Bookman Old Style" w:hAnsi="Bookman Old Style" w:cs="Times New Roman"/>
          <w:bCs/>
          <w:color w:val="000000"/>
          <w:sz w:val="26"/>
          <w:szCs w:val="26"/>
        </w:rPr>
        <w:t>με τρόπο</w:t>
      </w:r>
      <w:r w:rsidR="00140BED">
        <w:rPr>
          <w:rFonts w:ascii="Bookman Old Style" w:hAnsi="Bookman Old Style" w:cs="Times New Roman"/>
          <w:bCs/>
          <w:color w:val="000000"/>
          <w:sz w:val="26"/>
          <w:szCs w:val="26"/>
        </w:rPr>
        <w:t xml:space="preserve"> άλλο</w:t>
      </w:r>
      <w:r w:rsidR="004C15FB">
        <w:rPr>
          <w:rFonts w:ascii="Bookman Old Style" w:hAnsi="Bookman Old Style" w:cs="Times New Roman"/>
          <w:bCs/>
          <w:color w:val="000000"/>
          <w:sz w:val="26"/>
          <w:szCs w:val="26"/>
        </w:rPr>
        <w:t xml:space="preserve"> από αυτόν που καθόρισε το κυπριακό Δικαστήριο</w:t>
      </w:r>
      <w:r w:rsidR="00140BED">
        <w:rPr>
          <w:rFonts w:ascii="Bookman Old Style" w:hAnsi="Bookman Old Style" w:cs="Times New Roman"/>
          <w:bCs/>
          <w:color w:val="000000"/>
          <w:sz w:val="26"/>
          <w:szCs w:val="26"/>
        </w:rPr>
        <w:t>.  Ούτε</w:t>
      </w:r>
      <w:r w:rsidR="004C15FB">
        <w:rPr>
          <w:rFonts w:ascii="Bookman Old Style" w:hAnsi="Bookman Old Style" w:cs="Times New Roman"/>
          <w:bCs/>
          <w:color w:val="000000"/>
          <w:sz w:val="26"/>
          <w:szCs w:val="26"/>
        </w:rPr>
        <w:t xml:space="preserve"> χρειάζεται να αποφασίσω κατά πόσο το μόνο που επιτρεπόταν να </w:t>
      </w:r>
      <w:r w:rsidR="00140BED">
        <w:rPr>
          <w:rFonts w:ascii="Bookman Old Style" w:hAnsi="Bookman Old Style" w:cs="Times New Roman"/>
          <w:bCs/>
          <w:color w:val="000000"/>
          <w:sz w:val="26"/>
          <w:szCs w:val="26"/>
        </w:rPr>
        <w:t>διαφοροποιηθεί</w:t>
      </w:r>
      <w:r w:rsidR="004C15FB">
        <w:rPr>
          <w:rFonts w:ascii="Bookman Old Style" w:hAnsi="Bookman Old Style" w:cs="Times New Roman"/>
          <w:bCs/>
          <w:color w:val="000000"/>
          <w:sz w:val="26"/>
          <w:szCs w:val="26"/>
        </w:rPr>
        <w:t xml:space="preserve"> δυνάμει των εκδοθέντων διαταγμάτων </w:t>
      </w:r>
      <w:proofErr w:type="spellStart"/>
      <w:r w:rsidR="004C15FB">
        <w:rPr>
          <w:rFonts w:ascii="Bookman Old Style" w:hAnsi="Bookman Old Style" w:cs="Times New Roman"/>
          <w:bCs/>
          <w:color w:val="000000"/>
          <w:sz w:val="26"/>
          <w:szCs w:val="26"/>
        </w:rPr>
        <w:t>ημερ</w:t>
      </w:r>
      <w:proofErr w:type="spellEnd"/>
      <w:r w:rsidR="004C15FB">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13.10.2020, </w:t>
      </w:r>
      <w:r w:rsidR="004C15FB">
        <w:rPr>
          <w:rFonts w:ascii="Bookman Old Style" w:hAnsi="Bookman Old Style" w:cs="Times New Roman"/>
          <w:bCs/>
          <w:color w:val="000000"/>
          <w:sz w:val="26"/>
          <w:szCs w:val="26"/>
        </w:rPr>
        <w:t xml:space="preserve">ήταν το «μέσο» επίδοσης της αίτησης παρακοής για να λάβει χώρα η επίδοση με τον </w:t>
      </w:r>
      <w:r w:rsidR="00140BED">
        <w:rPr>
          <w:rFonts w:ascii="Bookman Old Style" w:hAnsi="Bookman Old Style" w:cs="Times New Roman"/>
          <w:bCs/>
          <w:color w:val="000000"/>
          <w:sz w:val="26"/>
          <w:szCs w:val="26"/>
        </w:rPr>
        <w:t xml:space="preserve">συγκεκριμένο </w:t>
      </w:r>
      <w:r w:rsidR="004C15FB">
        <w:rPr>
          <w:rFonts w:ascii="Bookman Old Style" w:hAnsi="Bookman Old Style" w:cs="Times New Roman"/>
          <w:bCs/>
          <w:color w:val="000000"/>
          <w:sz w:val="26"/>
          <w:szCs w:val="26"/>
        </w:rPr>
        <w:t>τρόπο που καθόρισε το κυπριακό Δικαστήριο, ο οποίος εν</w:t>
      </w:r>
      <w:r w:rsidR="004C15FB" w:rsidRPr="004C15FB">
        <w:rPr>
          <w:rFonts w:ascii="Bookman Old Style" w:hAnsi="Bookman Old Style" w:cs="Times New Roman"/>
          <w:bCs/>
          <w:color w:val="000000"/>
          <w:sz w:val="26"/>
          <w:szCs w:val="26"/>
        </w:rPr>
        <w:t xml:space="preserve"> </w:t>
      </w:r>
      <w:r w:rsidR="004C15FB">
        <w:rPr>
          <w:rFonts w:ascii="Bookman Old Style" w:hAnsi="Bookman Old Style" w:cs="Times New Roman"/>
          <w:bCs/>
          <w:color w:val="000000"/>
          <w:sz w:val="26"/>
          <w:szCs w:val="26"/>
        </w:rPr>
        <w:t>ουδεμιά περιπτώσει</w:t>
      </w:r>
      <w:r w:rsidR="007B6B5E">
        <w:rPr>
          <w:rFonts w:ascii="Bookman Old Style" w:hAnsi="Bookman Old Style" w:cs="Times New Roman"/>
          <w:bCs/>
          <w:color w:val="000000"/>
          <w:sz w:val="26"/>
          <w:szCs w:val="26"/>
        </w:rPr>
        <w:t xml:space="preserve">, επαναλαμβάνω, </w:t>
      </w:r>
      <w:r w:rsidR="004C15FB">
        <w:rPr>
          <w:rFonts w:ascii="Bookman Old Style" w:hAnsi="Bookman Old Style" w:cs="Times New Roman"/>
          <w:bCs/>
          <w:color w:val="000000"/>
          <w:sz w:val="26"/>
          <w:szCs w:val="26"/>
        </w:rPr>
        <w:t xml:space="preserve">αφορούσε σε δημοσίευση της αίτησης παρακοής σε εφημερίδα της χώρας. </w:t>
      </w:r>
    </w:p>
    <w:p w14:paraId="46B10ECC" w14:textId="77777777" w:rsidR="00CB76E3" w:rsidRDefault="00CB76E3" w:rsidP="001D1D2A">
      <w:pPr>
        <w:spacing w:line="480" w:lineRule="auto"/>
        <w:ind w:firstLine="284"/>
        <w:rPr>
          <w:rFonts w:ascii="Bookman Old Style" w:hAnsi="Bookman Old Style" w:cs="Times New Roman"/>
          <w:bCs/>
          <w:color w:val="000000"/>
          <w:sz w:val="26"/>
          <w:szCs w:val="26"/>
        </w:rPr>
      </w:pPr>
    </w:p>
    <w:p w14:paraId="1A78503B" w14:textId="56D65192" w:rsidR="001D1D2A" w:rsidRDefault="00412A6F" w:rsidP="001D1D2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Το ουσιώδες, κατά την ταπεινή μου άποψη, είναι άλλο και αφορά </w:t>
      </w:r>
      <w:r w:rsidR="00CB76E3">
        <w:rPr>
          <w:rFonts w:ascii="Bookman Old Style" w:hAnsi="Bookman Old Style" w:cs="Times New Roman"/>
          <w:bCs/>
          <w:color w:val="000000"/>
          <w:sz w:val="26"/>
          <w:szCs w:val="26"/>
        </w:rPr>
        <w:t>σ</w:t>
      </w:r>
      <w:r>
        <w:rPr>
          <w:rFonts w:ascii="Bookman Old Style" w:hAnsi="Bookman Old Style" w:cs="Times New Roman"/>
          <w:bCs/>
          <w:color w:val="000000"/>
          <w:sz w:val="26"/>
          <w:szCs w:val="26"/>
        </w:rPr>
        <w:t xml:space="preserve">τον χρόνο κατά τον οποίο οι αιτητές θα είχαν τη δυνατότητα να εμφανιστούν ενώπιον </w:t>
      </w:r>
      <w:r w:rsidR="00CB76E3">
        <w:rPr>
          <w:rFonts w:ascii="Bookman Old Style" w:hAnsi="Bookman Old Style" w:cs="Times New Roman"/>
          <w:bCs/>
          <w:color w:val="000000"/>
          <w:sz w:val="26"/>
          <w:szCs w:val="26"/>
        </w:rPr>
        <w:t xml:space="preserve">του </w:t>
      </w:r>
      <w:r w:rsidR="00DF797F">
        <w:rPr>
          <w:rFonts w:ascii="Bookman Old Style" w:hAnsi="Bookman Old Style" w:cs="Times New Roman"/>
          <w:bCs/>
          <w:color w:val="000000"/>
          <w:sz w:val="26"/>
          <w:szCs w:val="26"/>
        </w:rPr>
        <w:t>κ</w:t>
      </w:r>
      <w:r>
        <w:rPr>
          <w:rFonts w:ascii="Bookman Old Style" w:hAnsi="Bookman Old Style" w:cs="Times New Roman"/>
          <w:bCs/>
          <w:color w:val="000000"/>
          <w:sz w:val="26"/>
          <w:szCs w:val="26"/>
        </w:rPr>
        <w:t>υπριακού Δικαστηρίου στην αίτηση παρακοής που τους αφορούσε</w:t>
      </w:r>
      <w:r w:rsidR="00140BED">
        <w:rPr>
          <w:rFonts w:ascii="Bookman Old Style" w:hAnsi="Bookman Old Style" w:cs="Times New Roman"/>
          <w:bCs/>
          <w:color w:val="000000"/>
          <w:sz w:val="26"/>
          <w:szCs w:val="26"/>
        </w:rPr>
        <w:t xml:space="preserve">, και η οποία ήταν ήδη ορισμένη σε ημερομηνία που παρήλθε όταν εκδίδονταν τα διατάγματα </w:t>
      </w:r>
      <w:proofErr w:type="spellStart"/>
      <w:r w:rsidR="00140BED">
        <w:rPr>
          <w:rFonts w:ascii="Bookman Old Style" w:hAnsi="Bookman Old Style" w:cs="Times New Roman"/>
          <w:bCs/>
          <w:color w:val="000000"/>
          <w:sz w:val="26"/>
          <w:szCs w:val="26"/>
        </w:rPr>
        <w:t>ημερ</w:t>
      </w:r>
      <w:proofErr w:type="spellEnd"/>
      <w:r w:rsidR="00140BED">
        <w:rPr>
          <w:rFonts w:ascii="Bookman Old Style" w:hAnsi="Bookman Old Style" w:cs="Times New Roman"/>
          <w:bCs/>
          <w:color w:val="000000"/>
          <w:sz w:val="26"/>
          <w:szCs w:val="26"/>
        </w:rPr>
        <w:t>. 13.10.2020</w:t>
      </w:r>
      <w:r>
        <w:rPr>
          <w:rFonts w:ascii="Bookman Old Style" w:hAnsi="Bookman Old Style" w:cs="Times New Roman"/>
          <w:bCs/>
          <w:color w:val="000000"/>
          <w:sz w:val="26"/>
          <w:szCs w:val="26"/>
        </w:rPr>
        <w:t xml:space="preserve">. </w:t>
      </w:r>
      <w:r w:rsidR="00140BE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Σημειώνω πως τέτοιο θέμα</w:t>
      </w:r>
      <w:r w:rsidR="00B95C9D">
        <w:rPr>
          <w:rFonts w:ascii="Bookman Old Style" w:hAnsi="Bookman Old Style" w:cs="Times New Roman"/>
          <w:bCs/>
          <w:color w:val="000000"/>
          <w:sz w:val="26"/>
          <w:szCs w:val="26"/>
        </w:rPr>
        <w:t xml:space="preserve"> ουδέποτε </w:t>
      </w:r>
      <w:r>
        <w:rPr>
          <w:rFonts w:ascii="Bookman Old Style" w:hAnsi="Bookman Old Style" w:cs="Times New Roman"/>
          <w:bCs/>
          <w:color w:val="000000"/>
          <w:sz w:val="26"/>
          <w:szCs w:val="26"/>
        </w:rPr>
        <w:t xml:space="preserve">απασχόλησε </w:t>
      </w:r>
      <w:r w:rsidR="004B741B">
        <w:rPr>
          <w:rFonts w:ascii="Bookman Old Style" w:hAnsi="Bookman Old Style" w:cs="Times New Roman"/>
          <w:bCs/>
          <w:color w:val="000000"/>
          <w:sz w:val="26"/>
          <w:szCs w:val="26"/>
        </w:rPr>
        <w:t>τον ευπαίδευτο Πρόεδρο</w:t>
      </w:r>
      <w:r>
        <w:rPr>
          <w:rFonts w:ascii="Bookman Old Style" w:hAnsi="Bookman Old Style" w:cs="Times New Roman"/>
          <w:bCs/>
          <w:color w:val="000000"/>
          <w:sz w:val="26"/>
          <w:szCs w:val="26"/>
        </w:rPr>
        <w:t xml:space="preserve"> που εξέδωσε τα </w:t>
      </w:r>
      <w:r w:rsidR="00140BED">
        <w:rPr>
          <w:rFonts w:ascii="Bookman Old Style" w:hAnsi="Bookman Old Style" w:cs="Times New Roman"/>
          <w:bCs/>
          <w:color w:val="000000"/>
          <w:sz w:val="26"/>
          <w:szCs w:val="26"/>
        </w:rPr>
        <w:t xml:space="preserve">εν λόγω </w:t>
      </w:r>
      <w:r>
        <w:rPr>
          <w:rFonts w:ascii="Bookman Old Style" w:hAnsi="Bookman Old Style" w:cs="Times New Roman"/>
          <w:bCs/>
          <w:color w:val="000000"/>
          <w:sz w:val="26"/>
          <w:szCs w:val="26"/>
        </w:rPr>
        <w:t>διατάγματα</w:t>
      </w:r>
      <w:r w:rsidR="00140BED">
        <w:rPr>
          <w:rFonts w:ascii="Bookman Old Style" w:hAnsi="Bookman Old Style" w:cs="Times New Roman"/>
          <w:bCs/>
          <w:color w:val="000000"/>
          <w:sz w:val="26"/>
          <w:szCs w:val="26"/>
        </w:rPr>
        <w:t xml:space="preserve">. </w:t>
      </w:r>
      <w:r w:rsidR="00CB76E3">
        <w:rPr>
          <w:rFonts w:ascii="Bookman Old Style" w:hAnsi="Bookman Old Style" w:cs="Times New Roman"/>
          <w:bCs/>
          <w:color w:val="000000"/>
          <w:sz w:val="26"/>
          <w:szCs w:val="26"/>
        </w:rPr>
        <w:t>Κατ΄ επέκταση, στα</w:t>
      </w:r>
      <w:r>
        <w:rPr>
          <w:rFonts w:ascii="Bookman Old Style" w:hAnsi="Bookman Old Style" w:cs="Times New Roman"/>
          <w:bCs/>
          <w:color w:val="000000"/>
          <w:sz w:val="26"/>
          <w:szCs w:val="26"/>
        </w:rPr>
        <w:t xml:space="preserve"> εν λόγω διατάγματα </w:t>
      </w:r>
      <w:r w:rsidR="00CB76E3">
        <w:rPr>
          <w:rFonts w:ascii="Bookman Old Style" w:hAnsi="Bookman Old Style" w:cs="Times New Roman"/>
          <w:bCs/>
          <w:color w:val="000000"/>
          <w:sz w:val="26"/>
          <w:szCs w:val="26"/>
        </w:rPr>
        <w:t xml:space="preserve">ουδέποτε </w:t>
      </w:r>
      <w:r>
        <w:rPr>
          <w:rFonts w:ascii="Bookman Old Style" w:hAnsi="Bookman Old Style" w:cs="Times New Roman"/>
          <w:bCs/>
          <w:color w:val="000000"/>
          <w:sz w:val="26"/>
          <w:szCs w:val="26"/>
        </w:rPr>
        <w:t xml:space="preserve">ορίστηκε </w:t>
      </w:r>
      <w:r w:rsidR="001D1D2A">
        <w:rPr>
          <w:rFonts w:ascii="Bookman Old Style" w:hAnsi="Bookman Old Style" w:cs="Times New Roman"/>
          <w:bCs/>
          <w:color w:val="000000"/>
          <w:sz w:val="26"/>
          <w:szCs w:val="26"/>
        </w:rPr>
        <w:t>ό</w:t>
      </w:r>
      <w:r>
        <w:rPr>
          <w:rFonts w:ascii="Bookman Old Style" w:hAnsi="Bookman Old Style" w:cs="Times New Roman"/>
          <w:bCs/>
          <w:color w:val="000000"/>
          <w:sz w:val="26"/>
          <w:szCs w:val="26"/>
        </w:rPr>
        <w:t xml:space="preserve">πως η επίδοση </w:t>
      </w:r>
      <w:r w:rsidR="001D1D2A">
        <w:rPr>
          <w:rFonts w:ascii="Bookman Old Style" w:hAnsi="Bookman Old Style" w:cs="Times New Roman"/>
          <w:bCs/>
          <w:color w:val="000000"/>
          <w:sz w:val="26"/>
          <w:szCs w:val="26"/>
        </w:rPr>
        <w:t>της αίτησης παρακοής</w:t>
      </w:r>
      <w:r w:rsidR="00B95C9D">
        <w:rPr>
          <w:rFonts w:ascii="Bookman Old Style" w:hAnsi="Bookman Old Style" w:cs="Times New Roman"/>
          <w:bCs/>
          <w:color w:val="000000"/>
          <w:sz w:val="26"/>
          <w:szCs w:val="26"/>
        </w:rPr>
        <w:t xml:space="preserve"> στους αιτητές</w:t>
      </w:r>
      <w:r w:rsidR="00DF797F">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θα έπρεπε να ελάμβανε χώρα</w:t>
      </w:r>
      <w:r w:rsidR="001D1D2A">
        <w:rPr>
          <w:rFonts w:ascii="Bookman Old Style" w:hAnsi="Bookman Old Style" w:cs="Times New Roman"/>
          <w:bCs/>
          <w:color w:val="000000"/>
          <w:sz w:val="26"/>
          <w:szCs w:val="26"/>
        </w:rPr>
        <w:t xml:space="preserve"> πριν από την ημερομηνία </w:t>
      </w:r>
      <w:r w:rsidR="00DF797F">
        <w:rPr>
          <w:rFonts w:ascii="Bookman Old Style" w:hAnsi="Bookman Old Style" w:cs="Times New Roman"/>
          <w:bCs/>
          <w:color w:val="000000"/>
          <w:sz w:val="26"/>
          <w:szCs w:val="26"/>
        </w:rPr>
        <w:t xml:space="preserve">που αυτή </w:t>
      </w:r>
      <w:r w:rsidR="005C60F3">
        <w:rPr>
          <w:rFonts w:ascii="Bookman Old Style" w:hAnsi="Bookman Old Style" w:cs="Times New Roman"/>
          <w:bCs/>
          <w:color w:val="000000"/>
          <w:sz w:val="26"/>
          <w:szCs w:val="26"/>
        </w:rPr>
        <w:t xml:space="preserve">θα </w:t>
      </w:r>
      <w:r w:rsidR="00DF797F">
        <w:rPr>
          <w:rFonts w:ascii="Bookman Old Style" w:hAnsi="Bookman Old Style" w:cs="Times New Roman"/>
          <w:bCs/>
          <w:color w:val="000000"/>
          <w:sz w:val="26"/>
          <w:szCs w:val="26"/>
        </w:rPr>
        <w:t xml:space="preserve">ήταν ορισμένη </w:t>
      </w:r>
      <w:r w:rsidR="001D1D2A">
        <w:rPr>
          <w:rFonts w:ascii="Bookman Old Style" w:hAnsi="Bookman Old Style" w:cs="Times New Roman"/>
          <w:bCs/>
          <w:color w:val="000000"/>
          <w:sz w:val="26"/>
          <w:szCs w:val="26"/>
        </w:rPr>
        <w:t xml:space="preserve">ενώπιον του </w:t>
      </w:r>
      <w:r w:rsidR="00DF797F">
        <w:rPr>
          <w:rFonts w:ascii="Bookman Old Style" w:hAnsi="Bookman Old Style" w:cs="Times New Roman"/>
          <w:bCs/>
          <w:color w:val="000000"/>
          <w:sz w:val="26"/>
          <w:szCs w:val="26"/>
        </w:rPr>
        <w:t>κ</w:t>
      </w:r>
      <w:r w:rsidR="001D1D2A">
        <w:rPr>
          <w:rFonts w:ascii="Bookman Old Style" w:hAnsi="Bookman Old Style" w:cs="Times New Roman"/>
          <w:bCs/>
          <w:color w:val="000000"/>
          <w:sz w:val="26"/>
          <w:szCs w:val="26"/>
        </w:rPr>
        <w:t>υπριακού Δικαστηρίου, και μάλιστα σε τέτοιο χρ</w:t>
      </w:r>
      <w:r w:rsidR="00CB76E3">
        <w:rPr>
          <w:rFonts w:ascii="Bookman Old Style" w:hAnsi="Bookman Old Style" w:cs="Times New Roman"/>
          <w:bCs/>
          <w:color w:val="000000"/>
          <w:sz w:val="26"/>
          <w:szCs w:val="26"/>
        </w:rPr>
        <w:t>όνο</w:t>
      </w:r>
      <w:r w:rsidR="001D1D2A">
        <w:rPr>
          <w:rFonts w:ascii="Bookman Old Style" w:hAnsi="Bookman Old Style" w:cs="Times New Roman"/>
          <w:bCs/>
          <w:color w:val="000000"/>
          <w:sz w:val="26"/>
          <w:szCs w:val="26"/>
        </w:rPr>
        <w:t xml:space="preserve"> πριν από την εν λόγω ημερομηνία</w:t>
      </w:r>
      <w:r w:rsidR="00CB76E3">
        <w:rPr>
          <w:rFonts w:ascii="Bookman Old Style" w:hAnsi="Bookman Old Style" w:cs="Times New Roman"/>
          <w:bCs/>
          <w:color w:val="000000"/>
          <w:sz w:val="26"/>
          <w:szCs w:val="26"/>
        </w:rPr>
        <w:t>,</w:t>
      </w:r>
      <w:r w:rsidR="001D1D2A">
        <w:rPr>
          <w:rFonts w:ascii="Bookman Old Style" w:hAnsi="Bookman Old Style" w:cs="Times New Roman"/>
          <w:bCs/>
          <w:color w:val="000000"/>
          <w:sz w:val="26"/>
          <w:szCs w:val="26"/>
        </w:rPr>
        <w:t xml:space="preserve"> για να έχουν έτσι τη δυνατότητα οι αιτητές, οι οποίοι δι</w:t>
      </w:r>
      <w:r w:rsidR="004B741B">
        <w:rPr>
          <w:rFonts w:ascii="Bookman Old Style" w:hAnsi="Bookman Old Style" w:cs="Times New Roman"/>
          <w:bCs/>
          <w:color w:val="000000"/>
          <w:sz w:val="26"/>
          <w:szCs w:val="26"/>
        </w:rPr>
        <w:t>έμεναν</w:t>
      </w:r>
      <w:r w:rsidR="001D1D2A">
        <w:rPr>
          <w:rFonts w:ascii="Bookman Old Style" w:hAnsi="Bookman Old Style" w:cs="Times New Roman"/>
          <w:bCs/>
          <w:color w:val="000000"/>
          <w:sz w:val="26"/>
          <w:szCs w:val="26"/>
        </w:rPr>
        <w:t xml:space="preserve"> στο εξωτερικό, να εμφανιστούν σε αυτήν</w:t>
      </w:r>
      <w:r w:rsidR="00DF797F">
        <w:rPr>
          <w:rFonts w:ascii="Bookman Old Style" w:hAnsi="Bookman Old Style" w:cs="Times New Roman"/>
          <w:bCs/>
          <w:color w:val="000000"/>
          <w:sz w:val="26"/>
          <w:szCs w:val="26"/>
        </w:rPr>
        <w:t>,</w:t>
      </w:r>
      <w:r w:rsidR="001D1D2A">
        <w:rPr>
          <w:rFonts w:ascii="Bookman Old Style" w:hAnsi="Bookman Old Style" w:cs="Times New Roman"/>
          <w:bCs/>
          <w:color w:val="000000"/>
          <w:sz w:val="26"/>
          <w:szCs w:val="26"/>
        </w:rPr>
        <w:t xml:space="preserve"> εάν επιθυμούσαν. Με άλλα λόγια, δεν θα ήταν καλή η επίδοση</w:t>
      </w:r>
      <w:r w:rsidR="007B6B5E">
        <w:rPr>
          <w:rFonts w:ascii="Bookman Old Style" w:hAnsi="Bookman Old Style" w:cs="Times New Roman"/>
          <w:bCs/>
          <w:color w:val="000000"/>
          <w:sz w:val="26"/>
          <w:szCs w:val="26"/>
        </w:rPr>
        <w:t>,</w:t>
      </w:r>
      <w:r w:rsidR="001D1D2A">
        <w:rPr>
          <w:rFonts w:ascii="Bookman Old Style" w:hAnsi="Bookman Old Style" w:cs="Times New Roman"/>
          <w:bCs/>
          <w:color w:val="000000"/>
          <w:sz w:val="26"/>
          <w:szCs w:val="26"/>
        </w:rPr>
        <w:t xml:space="preserve"> εάν αυτή ελάμβανε χώρα</w:t>
      </w:r>
      <w:r w:rsidR="00CB76E3">
        <w:rPr>
          <w:rFonts w:ascii="Bookman Old Style" w:hAnsi="Bookman Old Style" w:cs="Times New Roman"/>
          <w:bCs/>
          <w:color w:val="000000"/>
          <w:sz w:val="26"/>
          <w:szCs w:val="26"/>
        </w:rPr>
        <w:t xml:space="preserve"> την ημερομηνία που η αίτηση ήταν ορισμένη ενώπιον του </w:t>
      </w:r>
      <w:r w:rsidR="00DF797F">
        <w:rPr>
          <w:rFonts w:ascii="Bookman Old Style" w:hAnsi="Bookman Old Style" w:cs="Times New Roman"/>
          <w:bCs/>
          <w:color w:val="000000"/>
          <w:sz w:val="26"/>
          <w:szCs w:val="26"/>
        </w:rPr>
        <w:t xml:space="preserve">κυπριακού </w:t>
      </w:r>
      <w:r w:rsidR="00CB76E3">
        <w:rPr>
          <w:rFonts w:ascii="Bookman Old Style" w:hAnsi="Bookman Old Style" w:cs="Times New Roman"/>
          <w:bCs/>
          <w:color w:val="000000"/>
          <w:sz w:val="26"/>
          <w:szCs w:val="26"/>
        </w:rPr>
        <w:t xml:space="preserve">Δικαστηρίου ή </w:t>
      </w:r>
      <w:r w:rsidR="00140BED">
        <w:rPr>
          <w:rFonts w:ascii="Bookman Old Style" w:hAnsi="Bookman Old Style" w:cs="Times New Roman"/>
          <w:bCs/>
          <w:color w:val="000000"/>
          <w:sz w:val="26"/>
          <w:szCs w:val="26"/>
        </w:rPr>
        <w:t>αμέσως πριν</w:t>
      </w:r>
      <w:r w:rsidR="00CB76E3">
        <w:rPr>
          <w:rFonts w:ascii="Bookman Old Style" w:hAnsi="Bookman Old Style" w:cs="Times New Roman"/>
          <w:bCs/>
          <w:color w:val="000000"/>
          <w:sz w:val="26"/>
          <w:szCs w:val="26"/>
        </w:rPr>
        <w:t xml:space="preserve"> από την εν λόγω ημερομηνία, αφού σε τέτοια περίπτωση </w:t>
      </w:r>
      <w:r w:rsidR="001D1D2A">
        <w:rPr>
          <w:rFonts w:ascii="Bookman Old Style" w:hAnsi="Bookman Old Style" w:cs="Times New Roman"/>
          <w:bCs/>
          <w:color w:val="000000"/>
          <w:sz w:val="26"/>
          <w:szCs w:val="26"/>
        </w:rPr>
        <w:t>οι αιτητές</w:t>
      </w:r>
      <w:r w:rsidR="00B00771" w:rsidRPr="00B00771">
        <w:rPr>
          <w:rFonts w:ascii="Bookman Old Style" w:hAnsi="Bookman Old Style" w:cs="Times New Roman"/>
          <w:bCs/>
          <w:color w:val="000000"/>
          <w:sz w:val="26"/>
          <w:szCs w:val="26"/>
        </w:rPr>
        <w:t xml:space="preserve">, </w:t>
      </w:r>
      <w:r w:rsidR="00B00771">
        <w:rPr>
          <w:rFonts w:ascii="Bookman Old Style" w:hAnsi="Bookman Old Style" w:cs="Times New Roman"/>
          <w:bCs/>
          <w:color w:val="000000"/>
          <w:sz w:val="26"/>
          <w:szCs w:val="26"/>
        </w:rPr>
        <w:t xml:space="preserve">κάτοικοι εξωτερικού, </w:t>
      </w:r>
      <w:r w:rsidR="001D1D2A">
        <w:rPr>
          <w:rFonts w:ascii="Bookman Old Style" w:hAnsi="Bookman Old Style" w:cs="Times New Roman"/>
          <w:bCs/>
          <w:color w:val="000000"/>
          <w:sz w:val="26"/>
          <w:szCs w:val="26"/>
        </w:rPr>
        <w:t>δεν θα είχαν</w:t>
      </w:r>
      <w:r w:rsidR="00CB76E3">
        <w:rPr>
          <w:rFonts w:ascii="Bookman Old Style" w:hAnsi="Bookman Old Style" w:cs="Times New Roman"/>
          <w:bCs/>
          <w:color w:val="000000"/>
          <w:sz w:val="26"/>
          <w:szCs w:val="26"/>
        </w:rPr>
        <w:t xml:space="preserve"> </w:t>
      </w:r>
      <w:r w:rsidR="001D1D2A">
        <w:rPr>
          <w:rFonts w:ascii="Bookman Old Style" w:hAnsi="Bookman Old Style" w:cs="Times New Roman"/>
          <w:bCs/>
          <w:color w:val="000000"/>
          <w:sz w:val="26"/>
          <w:szCs w:val="26"/>
        </w:rPr>
        <w:t>τη δυνατότητα να εμφανιστούν</w:t>
      </w:r>
      <w:r w:rsidR="00CB76E3">
        <w:rPr>
          <w:rFonts w:ascii="Bookman Old Style" w:hAnsi="Bookman Old Style" w:cs="Times New Roman"/>
          <w:bCs/>
          <w:color w:val="000000"/>
          <w:sz w:val="26"/>
          <w:szCs w:val="26"/>
        </w:rPr>
        <w:t xml:space="preserve"> στην αίτηση</w:t>
      </w:r>
      <w:r w:rsidR="00B95C9D">
        <w:rPr>
          <w:rFonts w:ascii="Bookman Old Style" w:hAnsi="Bookman Old Style" w:cs="Times New Roman"/>
          <w:bCs/>
          <w:color w:val="000000"/>
          <w:sz w:val="26"/>
          <w:szCs w:val="26"/>
        </w:rPr>
        <w:t xml:space="preserve"> και να προβάλουν τις θέσεις τους</w:t>
      </w:r>
      <w:r w:rsidR="001D1D2A">
        <w:rPr>
          <w:rFonts w:ascii="Bookman Old Style" w:hAnsi="Bookman Old Style" w:cs="Times New Roman"/>
          <w:bCs/>
          <w:color w:val="000000"/>
          <w:sz w:val="26"/>
          <w:szCs w:val="26"/>
        </w:rPr>
        <w:t xml:space="preserve">.   </w:t>
      </w:r>
    </w:p>
    <w:p w14:paraId="72221600" w14:textId="77777777" w:rsidR="001D1D2A" w:rsidRDefault="001D1D2A" w:rsidP="001D1D2A">
      <w:pPr>
        <w:spacing w:line="480" w:lineRule="auto"/>
        <w:ind w:firstLine="284"/>
        <w:rPr>
          <w:rFonts w:ascii="Bookman Old Style" w:hAnsi="Bookman Old Style" w:cs="Times New Roman"/>
          <w:bCs/>
          <w:color w:val="000000"/>
          <w:sz w:val="26"/>
          <w:szCs w:val="26"/>
        </w:rPr>
      </w:pPr>
    </w:p>
    <w:p w14:paraId="628ED885" w14:textId="4BE4177F" w:rsidR="00E667B3" w:rsidRDefault="004B741B" w:rsidP="00AA328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w:t>
      </w:r>
      <w:r w:rsidR="001D1D2A">
        <w:rPr>
          <w:rFonts w:ascii="Bookman Old Style" w:hAnsi="Bookman Old Style" w:cs="Times New Roman"/>
          <w:bCs/>
          <w:color w:val="000000"/>
          <w:sz w:val="26"/>
          <w:szCs w:val="26"/>
        </w:rPr>
        <w:t>α Δικαστήρι</w:t>
      </w:r>
      <w:r w:rsidR="004B1C92">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 xml:space="preserve"> μας</w:t>
      </w:r>
      <w:r w:rsidR="001D1D2A">
        <w:rPr>
          <w:rFonts w:ascii="Bookman Old Style" w:hAnsi="Bookman Old Style" w:cs="Times New Roman"/>
          <w:bCs/>
          <w:color w:val="000000"/>
          <w:sz w:val="26"/>
          <w:szCs w:val="26"/>
        </w:rPr>
        <w:t xml:space="preserve"> οφείλουν κατά την έκδοση διατάγματος επίδοσης</w:t>
      </w:r>
      <w:r w:rsidR="00E667B3">
        <w:rPr>
          <w:rFonts w:ascii="Bookman Old Style" w:hAnsi="Bookman Old Style" w:cs="Times New Roman"/>
          <w:bCs/>
          <w:color w:val="000000"/>
          <w:sz w:val="26"/>
          <w:szCs w:val="26"/>
        </w:rPr>
        <w:t xml:space="preserve"> εκτός δικαιοδοσίας</w:t>
      </w:r>
      <w:r w:rsidR="00B95C9D">
        <w:rPr>
          <w:rFonts w:ascii="Bookman Old Style" w:hAnsi="Bookman Old Style" w:cs="Times New Roman"/>
          <w:bCs/>
          <w:color w:val="000000"/>
          <w:sz w:val="26"/>
          <w:szCs w:val="26"/>
        </w:rPr>
        <w:t>,</w:t>
      </w:r>
      <w:r w:rsidR="00F37EC5">
        <w:rPr>
          <w:rFonts w:ascii="Bookman Old Style" w:hAnsi="Bookman Old Style" w:cs="Times New Roman"/>
          <w:bCs/>
          <w:color w:val="000000"/>
          <w:sz w:val="26"/>
          <w:szCs w:val="26"/>
        </w:rPr>
        <w:t xml:space="preserve"> το οποίο αφορά σε αίτηση</w:t>
      </w:r>
      <w:r w:rsidR="00E667B3">
        <w:rPr>
          <w:rFonts w:ascii="Bookman Old Style" w:hAnsi="Bookman Old Style" w:cs="Times New Roman"/>
          <w:bCs/>
          <w:color w:val="000000"/>
          <w:sz w:val="26"/>
          <w:szCs w:val="26"/>
        </w:rPr>
        <w:t xml:space="preserve"> που είναι ήδη ορισμένη ενώπιόν τους</w:t>
      </w:r>
      <w:r w:rsidR="001D1D2A">
        <w:rPr>
          <w:rFonts w:ascii="Bookman Old Style" w:hAnsi="Bookman Old Style" w:cs="Times New Roman"/>
          <w:bCs/>
          <w:color w:val="000000"/>
          <w:sz w:val="26"/>
          <w:szCs w:val="26"/>
        </w:rPr>
        <w:t>, να προβλέπουν και να καθορίζουν</w:t>
      </w:r>
      <w:r w:rsidR="00B95C9D">
        <w:rPr>
          <w:rFonts w:ascii="Bookman Old Style" w:hAnsi="Bookman Old Style" w:cs="Times New Roman"/>
          <w:bCs/>
          <w:color w:val="000000"/>
          <w:sz w:val="26"/>
          <w:szCs w:val="26"/>
        </w:rPr>
        <w:t xml:space="preserve"> τον </w:t>
      </w:r>
      <w:r w:rsidR="00B95C9D">
        <w:rPr>
          <w:rFonts w:ascii="Bookman Old Style" w:hAnsi="Bookman Old Style" w:cs="Times New Roman"/>
          <w:bCs/>
          <w:color w:val="000000"/>
          <w:sz w:val="26"/>
          <w:szCs w:val="26"/>
        </w:rPr>
        <w:lastRenderedPageBreak/>
        <w:t>χρόνο που θα πρέπει να διενεργηθεί η επίδοση</w:t>
      </w:r>
      <w:r w:rsidR="007B6B5E">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w:t>
      </w:r>
      <w:r w:rsidR="00B95C9D">
        <w:rPr>
          <w:rFonts w:ascii="Bookman Old Style" w:hAnsi="Bookman Old Style" w:cs="Times New Roman"/>
          <w:bCs/>
          <w:color w:val="000000"/>
          <w:sz w:val="26"/>
          <w:szCs w:val="26"/>
        </w:rPr>
        <w:t xml:space="preserve"> Στην πράξη, τα</w:t>
      </w:r>
      <w:r w:rsidR="00E667B3">
        <w:rPr>
          <w:rFonts w:ascii="Bookman Old Style" w:hAnsi="Bookman Old Style" w:cs="Times New Roman"/>
          <w:bCs/>
          <w:color w:val="000000"/>
          <w:sz w:val="26"/>
          <w:szCs w:val="26"/>
        </w:rPr>
        <w:t xml:space="preserve"> Δικαστήρια μπορούν να </w:t>
      </w:r>
      <w:r w:rsidR="00140BED">
        <w:rPr>
          <w:rFonts w:ascii="Bookman Old Style" w:hAnsi="Bookman Old Style" w:cs="Times New Roman"/>
          <w:bCs/>
          <w:color w:val="000000"/>
          <w:sz w:val="26"/>
          <w:szCs w:val="26"/>
        </w:rPr>
        <w:t>αναβάλλουν</w:t>
      </w:r>
      <w:r w:rsidR="00E667B3">
        <w:rPr>
          <w:rFonts w:ascii="Bookman Old Style" w:hAnsi="Bookman Old Style" w:cs="Times New Roman"/>
          <w:bCs/>
          <w:color w:val="000000"/>
          <w:sz w:val="26"/>
          <w:szCs w:val="26"/>
        </w:rPr>
        <w:t xml:space="preserve"> την αίτηση σε κάπως μακρινή ημερομηνία</w:t>
      </w:r>
      <w:r w:rsidR="00CB76E3">
        <w:rPr>
          <w:rFonts w:ascii="Bookman Old Style" w:hAnsi="Bookman Old Style" w:cs="Times New Roman"/>
          <w:bCs/>
          <w:color w:val="000000"/>
          <w:sz w:val="26"/>
          <w:szCs w:val="26"/>
        </w:rPr>
        <w:t xml:space="preserve"> (αφού αυτή είναι ήδη ορισμένη)</w:t>
      </w:r>
      <w:r w:rsidR="00E667B3">
        <w:rPr>
          <w:rFonts w:ascii="Bookman Old Style" w:hAnsi="Bookman Old Style" w:cs="Times New Roman"/>
          <w:bCs/>
          <w:color w:val="000000"/>
          <w:sz w:val="26"/>
          <w:szCs w:val="26"/>
        </w:rPr>
        <w:t>, δίδοντας οδηγίες όπως αυτή επιδοθεί</w:t>
      </w:r>
      <w:r w:rsidR="007B6B5E">
        <w:rPr>
          <w:rFonts w:ascii="Bookman Old Style" w:hAnsi="Bookman Old Style" w:cs="Times New Roman"/>
          <w:bCs/>
          <w:color w:val="000000"/>
          <w:sz w:val="26"/>
          <w:szCs w:val="26"/>
        </w:rPr>
        <w:t xml:space="preserve"> (με τον τρόπο που θα </w:t>
      </w:r>
      <w:r w:rsidR="00E667B3">
        <w:rPr>
          <w:rFonts w:ascii="Bookman Old Style" w:hAnsi="Bookman Old Style" w:cs="Times New Roman"/>
          <w:bCs/>
          <w:color w:val="000000"/>
          <w:sz w:val="26"/>
          <w:szCs w:val="26"/>
        </w:rPr>
        <w:t xml:space="preserve"> </w:t>
      </w:r>
      <w:r w:rsidR="007B6B5E">
        <w:rPr>
          <w:rFonts w:ascii="Bookman Old Style" w:hAnsi="Bookman Old Style" w:cs="Times New Roman"/>
          <w:bCs/>
          <w:color w:val="000000"/>
          <w:sz w:val="26"/>
          <w:szCs w:val="26"/>
        </w:rPr>
        <w:t>καθορίσ</w:t>
      </w:r>
      <w:r w:rsidR="004A6EA6">
        <w:rPr>
          <w:rFonts w:ascii="Bookman Old Style" w:hAnsi="Bookman Old Style" w:cs="Times New Roman"/>
          <w:bCs/>
          <w:color w:val="000000"/>
          <w:sz w:val="26"/>
          <w:szCs w:val="26"/>
        </w:rPr>
        <w:t>ουν)</w:t>
      </w:r>
      <w:r w:rsidR="007B6B5E">
        <w:rPr>
          <w:rFonts w:ascii="Bookman Old Style" w:hAnsi="Bookman Old Style" w:cs="Times New Roman"/>
          <w:bCs/>
          <w:color w:val="000000"/>
          <w:sz w:val="26"/>
          <w:szCs w:val="26"/>
        </w:rPr>
        <w:t xml:space="preserve">, </w:t>
      </w:r>
      <w:r w:rsidR="00140BED">
        <w:rPr>
          <w:rFonts w:ascii="Bookman Old Style" w:hAnsi="Bookman Old Style" w:cs="Times New Roman"/>
          <w:bCs/>
          <w:color w:val="000000"/>
          <w:sz w:val="26"/>
          <w:szCs w:val="26"/>
        </w:rPr>
        <w:t xml:space="preserve">σε χρόνο </w:t>
      </w:r>
      <w:r w:rsidR="00E667B3">
        <w:rPr>
          <w:rFonts w:ascii="Bookman Old Style" w:hAnsi="Bookman Old Style" w:cs="Times New Roman"/>
          <w:bCs/>
          <w:color w:val="000000"/>
          <w:sz w:val="26"/>
          <w:szCs w:val="26"/>
        </w:rPr>
        <w:t>πριν</w:t>
      </w:r>
      <w:r w:rsidR="00140BED">
        <w:rPr>
          <w:rFonts w:ascii="Bookman Old Style" w:hAnsi="Bookman Old Style" w:cs="Times New Roman"/>
          <w:bCs/>
          <w:color w:val="000000"/>
          <w:sz w:val="26"/>
          <w:szCs w:val="26"/>
        </w:rPr>
        <w:t xml:space="preserve"> </w:t>
      </w:r>
      <w:r w:rsidR="00E667B3">
        <w:rPr>
          <w:rFonts w:ascii="Bookman Old Style" w:hAnsi="Bookman Old Style" w:cs="Times New Roman"/>
          <w:bCs/>
          <w:color w:val="000000"/>
          <w:sz w:val="26"/>
          <w:szCs w:val="26"/>
        </w:rPr>
        <w:t>από την ημερομηνία που αυτή είναι ορισμένη</w:t>
      </w:r>
      <w:r w:rsidR="00140BED">
        <w:rPr>
          <w:rFonts w:ascii="Bookman Old Style" w:hAnsi="Bookman Old Style" w:cs="Times New Roman"/>
          <w:bCs/>
          <w:color w:val="000000"/>
          <w:sz w:val="26"/>
          <w:szCs w:val="26"/>
        </w:rPr>
        <w:t xml:space="preserve">, για να έχουν έτσι τη δυνατότητα οι καθ΄ ων η αίτηση να εμφανιστούν και </w:t>
      </w:r>
      <w:proofErr w:type="spellStart"/>
      <w:r w:rsidR="00140BED">
        <w:rPr>
          <w:rFonts w:ascii="Bookman Old Style" w:hAnsi="Bookman Old Style" w:cs="Times New Roman"/>
          <w:bCs/>
          <w:color w:val="000000"/>
          <w:sz w:val="26"/>
          <w:szCs w:val="26"/>
        </w:rPr>
        <w:t>ενστούν</w:t>
      </w:r>
      <w:proofErr w:type="spellEnd"/>
      <w:r w:rsidR="00140BED">
        <w:rPr>
          <w:rFonts w:ascii="Bookman Old Style" w:hAnsi="Bookman Old Style" w:cs="Times New Roman"/>
          <w:bCs/>
          <w:color w:val="000000"/>
          <w:sz w:val="26"/>
          <w:szCs w:val="26"/>
        </w:rPr>
        <w:t>, εάν επιθυμούν</w:t>
      </w:r>
      <w:r w:rsidR="00E667B3">
        <w:rPr>
          <w:rFonts w:ascii="Bookman Old Style" w:hAnsi="Bookman Old Style" w:cs="Times New Roman"/>
          <w:bCs/>
          <w:color w:val="000000"/>
          <w:sz w:val="26"/>
          <w:szCs w:val="26"/>
        </w:rPr>
        <w:t xml:space="preserve">. </w:t>
      </w:r>
      <w:r w:rsidR="001D1D2A">
        <w:rPr>
          <w:rFonts w:ascii="Bookman Old Style" w:hAnsi="Bookman Old Style" w:cs="Times New Roman"/>
          <w:bCs/>
          <w:color w:val="000000"/>
          <w:sz w:val="26"/>
          <w:szCs w:val="26"/>
        </w:rPr>
        <w:t xml:space="preserve">Ο χρόνος </w:t>
      </w:r>
      <w:r w:rsidR="00140BED">
        <w:rPr>
          <w:rFonts w:ascii="Bookman Old Style" w:hAnsi="Bookman Old Style" w:cs="Times New Roman"/>
          <w:bCs/>
          <w:color w:val="000000"/>
          <w:sz w:val="26"/>
          <w:szCs w:val="26"/>
        </w:rPr>
        <w:t xml:space="preserve">αυτός </w:t>
      </w:r>
      <w:r w:rsidR="001D1D2A">
        <w:rPr>
          <w:rFonts w:ascii="Bookman Old Style" w:hAnsi="Bookman Old Style" w:cs="Times New Roman"/>
          <w:bCs/>
          <w:color w:val="000000"/>
          <w:sz w:val="26"/>
          <w:szCs w:val="26"/>
        </w:rPr>
        <w:t>δεν μπορεί εκ προοιμίου να είναι ο ίδιος</w:t>
      </w:r>
      <w:r w:rsidR="00140BED">
        <w:rPr>
          <w:rFonts w:ascii="Bookman Old Style" w:hAnsi="Bookman Old Style" w:cs="Times New Roman"/>
          <w:bCs/>
          <w:color w:val="000000"/>
          <w:sz w:val="26"/>
          <w:szCs w:val="26"/>
        </w:rPr>
        <w:t>,</w:t>
      </w:r>
      <w:r w:rsidR="00B95C9D">
        <w:rPr>
          <w:rFonts w:ascii="Bookman Old Style" w:hAnsi="Bookman Old Style" w:cs="Times New Roman"/>
          <w:bCs/>
          <w:color w:val="000000"/>
          <w:sz w:val="26"/>
          <w:szCs w:val="26"/>
        </w:rPr>
        <w:t xml:space="preserve"> αφού </w:t>
      </w:r>
      <w:r w:rsidR="001D1D2A">
        <w:rPr>
          <w:rFonts w:ascii="Bookman Old Style" w:hAnsi="Bookman Old Style" w:cs="Times New Roman"/>
          <w:bCs/>
          <w:color w:val="000000"/>
          <w:sz w:val="26"/>
          <w:szCs w:val="26"/>
        </w:rPr>
        <w:t xml:space="preserve"> η χώρα όπου θα διενεργηθεί η επίδοση, </w:t>
      </w:r>
      <w:r>
        <w:rPr>
          <w:rFonts w:ascii="Bookman Old Style" w:hAnsi="Bookman Old Style" w:cs="Times New Roman"/>
          <w:bCs/>
          <w:color w:val="000000"/>
          <w:sz w:val="26"/>
          <w:szCs w:val="26"/>
        </w:rPr>
        <w:t xml:space="preserve">και όχι μόνο, </w:t>
      </w:r>
      <w:r w:rsidR="001D1D2A">
        <w:rPr>
          <w:rFonts w:ascii="Bookman Old Style" w:hAnsi="Bookman Old Style" w:cs="Times New Roman"/>
          <w:bCs/>
          <w:color w:val="000000"/>
          <w:sz w:val="26"/>
          <w:szCs w:val="26"/>
        </w:rPr>
        <w:t>έχει τη σημασία της. Διαφορετικά, παραβιάζεται το θεμελιώδες δικαίωμα του προσώπου να λαμβάνει γνώση για δικαστική διαδικασία που τον αφορά (</w:t>
      </w:r>
      <w:r w:rsidR="001D1D2A" w:rsidRPr="0055747A">
        <w:rPr>
          <w:rFonts w:ascii="Bookman Old Style" w:hAnsi="Bookman Old Style" w:cs="Times New Roman"/>
          <w:b/>
          <w:i/>
          <w:iCs/>
          <w:color w:val="000000"/>
          <w:sz w:val="26"/>
          <w:szCs w:val="26"/>
          <w:lang w:val="en-US"/>
        </w:rPr>
        <w:t>The</w:t>
      </w:r>
      <w:r w:rsidR="001D1D2A" w:rsidRPr="0055747A">
        <w:rPr>
          <w:rFonts w:ascii="Bookman Old Style" w:hAnsi="Bookman Old Style" w:cs="Times New Roman"/>
          <w:b/>
          <w:i/>
          <w:iCs/>
          <w:color w:val="000000"/>
          <w:sz w:val="26"/>
          <w:szCs w:val="26"/>
        </w:rPr>
        <w:t xml:space="preserve"> κ.ά. (Α. 1) (2010) 1(Β) Α.Α.Δ. 766</w:t>
      </w:r>
      <w:r w:rsidR="001D1D2A">
        <w:rPr>
          <w:rFonts w:ascii="Bookman Old Style" w:hAnsi="Bookman Old Style" w:cs="Times New Roman"/>
          <w:b/>
          <w:i/>
          <w:iCs/>
          <w:color w:val="000000"/>
          <w:sz w:val="26"/>
          <w:szCs w:val="26"/>
        </w:rPr>
        <w:t>)</w:t>
      </w:r>
      <w:r w:rsidR="001D1D2A" w:rsidRPr="00FD5C4E">
        <w:rPr>
          <w:rFonts w:ascii="Bookman Old Style" w:hAnsi="Bookman Old Style" w:cs="Times New Roman"/>
          <w:bCs/>
          <w:i/>
          <w:iCs/>
          <w:color w:val="000000"/>
          <w:sz w:val="26"/>
          <w:szCs w:val="26"/>
        </w:rPr>
        <w:t>.</w:t>
      </w:r>
      <w:r w:rsidR="001D1D2A" w:rsidRPr="00FD5C4E">
        <w:rPr>
          <w:rFonts w:ascii="Bookman Old Style" w:hAnsi="Bookman Old Style" w:cs="Times New Roman"/>
          <w:bCs/>
          <w:color w:val="000000"/>
          <w:sz w:val="26"/>
          <w:szCs w:val="26"/>
        </w:rPr>
        <w:t xml:space="preserve"> </w:t>
      </w:r>
    </w:p>
    <w:p w14:paraId="57FC9A25" w14:textId="77777777" w:rsidR="00E667B3" w:rsidRDefault="00E667B3" w:rsidP="001D1D2A">
      <w:pPr>
        <w:spacing w:line="480" w:lineRule="auto"/>
        <w:ind w:firstLine="284"/>
        <w:rPr>
          <w:rFonts w:ascii="Bookman Old Style" w:hAnsi="Bookman Old Style" w:cs="Times New Roman"/>
          <w:bCs/>
          <w:color w:val="000000"/>
          <w:sz w:val="26"/>
          <w:szCs w:val="26"/>
        </w:rPr>
      </w:pPr>
    </w:p>
    <w:p w14:paraId="4D848F03" w14:textId="4C71F0BA" w:rsidR="00E667B3" w:rsidRDefault="007B6B5E" w:rsidP="00E667B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Εν προκειμένω, το</w:t>
      </w:r>
      <w:r w:rsidR="00E667B3">
        <w:rPr>
          <w:rFonts w:ascii="Bookman Old Style" w:hAnsi="Bookman Old Style" w:cs="Times New Roman"/>
          <w:bCs/>
          <w:color w:val="000000"/>
          <w:sz w:val="26"/>
          <w:szCs w:val="26"/>
        </w:rPr>
        <w:t xml:space="preserve"> κατώτερο Δικαστήριο</w:t>
      </w:r>
      <w:r w:rsidR="004C15FB">
        <w:rPr>
          <w:rFonts w:ascii="Bookman Old Style" w:hAnsi="Bookman Old Style" w:cs="Times New Roman"/>
          <w:bCs/>
          <w:color w:val="000000"/>
          <w:sz w:val="26"/>
          <w:szCs w:val="26"/>
        </w:rPr>
        <w:t>, αντιλαμβανόμενο ότι το θέμα της επίδοσης της αίτησης ήταν ουσιώδες,</w:t>
      </w:r>
      <w:r w:rsidR="00E667B3">
        <w:rPr>
          <w:rFonts w:ascii="Bookman Old Style" w:hAnsi="Bookman Old Style" w:cs="Times New Roman"/>
          <w:bCs/>
          <w:color w:val="000000"/>
          <w:sz w:val="26"/>
          <w:szCs w:val="26"/>
        </w:rPr>
        <w:t xml:space="preserve"> με την απόφασή του </w:t>
      </w:r>
      <w:proofErr w:type="spellStart"/>
      <w:r w:rsidR="00E667B3">
        <w:rPr>
          <w:rFonts w:ascii="Bookman Old Style" w:hAnsi="Bookman Old Style" w:cs="Times New Roman"/>
          <w:bCs/>
          <w:color w:val="000000"/>
          <w:sz w:val="26"/>
          <w:szCs w:val="26"/>
        </w:rPr>
        <w:t>ημερ</w:t>
      </w:r>
      <w:proofErr w:type="spellEnd"/>
      <w:r w:rsidR="00E667B3">
        <w:rPr>
          <w:rFonts w:ascii="Bookman Old Style" w:hAnsi="Bookman Old Style" w:cs="Times New Roman"/>
          <w:bCs/>
          <w:color w:val="000000"/>
          <w:sz w:val="26"/>
          <w:szCs w:val="26"/>
        </w:rPr>
        <w:t>. 20.11.2023,</w:t>
      </w:r>
      <w:r w:rsidR="004C15FB">
        <w:rPr>
          <w:rFonts w:ascii="Bookman Old Style" w:hAnsi="Bookman Old Style" w:cs="Times New Roman"/>
          <w:bCs/>
          <w:color w:val="000000"/>
          <w:sz w:val="26"/>
          <w:szCs w:val="26"/>
        </w:rPr>
        <w:t xml:space="preserve"> </w:t>
      </w:r>
      <w:r w:rsidR="00140BED">
        <w:rPr>
          <w:rFonts w:ascii="Bookman Old Style" w:hAnsi="Bookman Old Style" w:cs="Times New Roman"/>
          <w:bCs/>
          <w:color w:val="000000"/>
          <w:sz w:val="26"/>
          <w:szCs w:val="26"/>
        </w:rPr>
        <w:t xml:space="preserve">που τώρα προσβάλλεται, </w:t>
      </w:r>
      <w:r w:rsidR="004C15FB">
        <w:rPr>
          <w:rFonts w:ascii="Bookman Old Style" w:hAnsi="Bookman Old Style" w:cs="Times New Roman"/>
          <w:bCs/>
          <w:color w:val="000000"/>
          <w:sz w:val="26"/>
          <w:szCs w:val="26"/>
        </w:rPr>
        <w:t xml:space="preserve">σημείωσε τα </w:t>
      </w:r>
      <w:r w:rsidR="00E667B3">
        <w:rPr>
          <w:rFonts w:ascii="Bookman Old Style" w:hAnsi="Bookman Old Style" w:cs="Times New Roman"/>
          <w:bCs/>
          <w:color w:val="000000"/>
          <w:sz w:val="26"/>
          <w:szCs w:val="26"/>
        </w:rPr>
        <w:t>ακόλουθα στη σελ. 4</w:t>
      </w:r>
      <w:r w:rsidR="00E667B3" w:rsidRPr="00AD0EBC">
        <w:rPr>
          <w:rFonts w:ascii="Bookman Old Style" w:hAnsi="Bookman Old Style" w:cs="Times New Roman"/>
          <w:bCs/>
          <w:color w:val="000000"/>
          <w:sz w:val="26"/>
          <w:szCs w:val="26"/>
        </w:rPr>
        <w:t>:</w:t>
      </w:r>
    </w:p>
    <w:p w14:paraId="716F4D0A" w14:textId="77777777" w:rsidR="00E667B3" w:rsidRDefault="00E667B3" w:rsidP="00E667B3">
      <w:pPr>
        <w:spacing w:line="480" w:lineRule="auto"/>
        <w:ind w:firstLine="284"/>
        <w:rPr>
          <w:rFonts w:ascii="Bookman Old Style" w:hAnsi="Bookman Old Style" w:cs="Times New Roman"/>
          <w:bCs/>
          <w:color w:val="000000"/>
          <w:sz w:val="26"/>
          <w:szCs w:val="26"/>
        </w:rPr>
      </w:pPr>
    </w:p>
    <w:p w14:paraId="55EB6880" w14:textId="77777777" w:rsidR="00E667B3" w:rsidRDefault="00E667B3" w:rsidP="00E667B3">
      <w:pPr>
        <w:spacing w:line="240" w:lineRule="auto"/>
        <w:ind w:left="709"/>
        <w:rPr>
          <w:rFonts w:ascii="Bookman Old Style" w:hAnsi="Bookman Old Style" w:cs="Times New Roman"/>
          <w:bCs/>
          <w:i/>
          <w:iCs/>
          <w:color w:val="000000"/>
          <w:sz w:val="26"/>
          <w:szCs w:val="26"/>
        </w:rPr>
      </w:pPr>
      <w:r w:rsidRPr="008145C0">
        <w:rPr>
          <w:rFonts w:ascii="Bookman Old Style" w:hAnsi="Bookman Old Style" w:cs="Times New Roman"/>
          <w:bCs/>
          <w:i/>
          <w:iCs/>
          <w:color w:val="000000"/>
          <w:sz w:val="26"/>
          <w:szCs w:val="26"/>
        </w:rPr>
        <w:t xml:space="preserve">«Αρμόζει να σχολιασθεί εδώ καθετί σχετικό της επίδοσης της επίδικης αίτησης, εφόσον μόνο αν ήθελε διαπιστωθεί ότι έχει επιδοθεί δεόντως, δύναται η διαδικασία να προχωρήσει σε ουσιαστική διερεύνηση.»   </w:t>
      </w:r>
    </w:p>
    <w:p w14:paraId="23A11AB3" w14:textId="77777777" w:rsidR="00E3695A" w:rsidRPr="008145C0" w:rsidRDefault="00E3695A" w:rsidP="00E667B3">
      <w:pPr>
        <w:spacing w:line="240" w:lineRule="auto"/>
        <w:ind w:left="709"/>
        <w:rPr>
          <w:rFonts w:ascii="Bookman Old Style" w:hAnsi="Bookman Old Style" w:cs="Times New Roman"/>
          <w:bCs/>
          <w:i/>
          <w:iCs/>
          <w:color w:val="000000"/>
          <w:sz w:val="26"/>
          <w:szCs w:val="26"/>
        </w:rPr>
      </w:pPr>
    </w:p>
    <w:p w14:paraId="4314D7AF" w14:textId="77777777" w:rsidR="00E667B3" w:rsidRDefault="00E667B3" w:rsidP="00E667B3">
      <w:pPr>
        <w:spacing w:line="480" w:lineRule="auto"/>
        <w:ind w:firstLine="284"/>
        <w:rPr>
          <w:rFonts w:ascii="Bookman Old Style" w:hAnsi="Bookman Old Style" w:cs="Times New Roman"/>
          <w:bCs/>
          <w:color w:val="000000"/>
          <w:sz w:val="26"/>
          <w:szCs w:val="26"/>
        </w:rPr>
      </w:pPr>
    </w:p>
    <w:p w14:paraId="7FF1BD4E" w14:textId="18CD4B83" w:rsidR="004B741B" w:rsidRDefault="00E667B3" w:rsidP="00E667B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Πράγματι η προσέγγιση του ότι χωρίς η αίτηση παρακοής να είχε επιδοθεί δεόντως, αυτή δεν θα μπορούσε να οδηγηθεί σε </w:t>
      </w:r>
      <w:r w:rsidR="00140BED">
        <w:rPr>
          <w:rFonts w:ascii="Bookman Old Style" w:hAnsi="Bookman Old Style" w:cs="Times New Roman"/>
          <w:bCs/>
          <w:color w:val="000000"/>
          <w:sz w:val="26"/>
          <w:szCs w:val="26"/>
        </w:rPr>
        <w:t>«ουσιαστική διερεύνηση»</w:t>
      </w:r>
      <w:r>
        <w:rPr>
          <w:rFonts w:ascii="Bookman Old Style" w:hAnsi="Bookman Old Style" w:cs="Times New Roman"/>
          <w:bCs/>
          <w:color w:val="000000"/>
          <w:sz w:val="26"/>
          <w:szCs w:val="26"/>
        </w:rPr>
        <w:t>, είναι ορθή. Όμως, αυτή</w:t>
      </w:r>
      <w:r w:rsidR="00AA3281">
        <w:rPr>
          <w:rFonts w:ascii="Bookman Old Style" w:hAnsi="Bookman Old Style" w:cs="Times New Roman"/>
          <w:bCs/>
          <w:color w:val="000000"/>
          <w:sz w:val="26"/>
          <w:szCs w:val="26"/>
        </w:rPr>
        <w:t xml:space="preserve"> εν τέλει</w:t>
      </w:r>
      <w:r>
        <w:rPr>
          <w:rFonts w:ascii="Bookman Old Style" w:hAnsi="Bookman Old Style" w:cs="Times New Roman"/>
          <w:bCs/>
          <w:color w:val="000000"/>
          <w:sz w:val="26"/>
          <w:szCs w:val="26"/>
        </w:rPr>
        <w:t xml:space="preserve"> οδηγήθηκε</w:t>
      </w:r>
      <w:r w:rsidR="004B741B">
        <w:rPr>
          <w:rFonts w:ascii="Bookman Old Style" w:hAnsi="Bookman Old Style" w:cs="Times New Roman"/>
          <w:bCs/>
          <w:color w:val="000000"/>
          <w:sz w:val="26"/>
          <w:szCs w:val="26"/>
        </w:rPr>
        <w:t xml:space="preserve"> σε ακρόαση </w:t>
      </w:r>
      <w:r w:rsidR="004B741B">
        <w:rPr>
          <w:rFonts w:ascii="Bookman Old Style" w:hAnsi="Bookman Old Style" w:cs="Times New Roman"/>
          <w:bCs/>
          <w:color w:val="000000"/>
          <w:sz w:val="26"/>
          <w:szCs w:val="26"/>
        </w:rPr>
        <w:lastRenderedPageBreak/>
        <w:t xml:space="preserve">από τον ευπαίδευτο Πρόεδρο που την </w:t>
      </w:r>
      <w:proofErr w:type="spellStart"/>
      <w:r w:rsidR="004B741B">
        <w:rPr>
          <w:rFonts w:ascii="Bookman Old Style" w:hAnsi="Bookman Old Style" w:cs="Times New Roman"/>
          <w:bCs/>
          <w:color w:val="000000"/>
          <w:sz w:val="26"/>
          <w:szCs w:val="26"/>
        </w:rPr>
        <w:t>εξεδίκασε</w:t>
      </w:r>
      <w:proofErr w:type="spellEnd"/>
      <w:r>
        <w:rPr>
          <w:rFonts w:ascii="Bookman Old Style" w:hAnsi="Bookman Old Style" w:cs="Times New Roman"/>
          <w:bCs/>
          <w:color w:val="000000"/>
          <w:sz w:val="26"/>
          <w:szCs w:val="26"/>
        </w:rPr>
        <w:t>, χωρίς προηγουμένως να είχε εξεταστεί και αποφασιστεί κατά πόσο αυτή είχε επιδοθεί δεόντως.</w:t>
      </w:r>
      <w:r w:rsidR="004B741B">
        <w:rPr>
          <w:rFonts w:ascii="Bookman Old Style" w:hAnsi="Bookman Old Style" w:cs="Times New Roman"/>
          <w:bCs/>
          <w:color w:val="000000"/>
          <w:sz w:val="26"/>
          <w:szCs w:val="26"/>
        </w:rPr>
        <w:t xml:space="preserve"> Παραθέτω το σχετικό πρακτικό που τηρήθηκε στις 27.9.2023, όταν η αίτηση παρακοής είχε τεθεί</w:t>
      </w:r>
      <w:r w:rsidR="004A6EA6">
        <w:rPr>
          <w:rFonts w:ascii="Bookman Old Style" w:hAnsi="Bookman Old Style" w:cs="Times New Roman"/>
          <w:bCs/>
          <w:color w:val="000000"/>
          <w:sz w:val="26"/>
          <w:szCs w:val="26"/>
        </w:rPr>
        <w:t xml:space="preserve"> για πρώτη φορά </w:t>
      </w:r>
      <w:r w:rsidR="004B741B">
        <w:rPr>
          <w:rFonts w:ascii="Bookman Old Style" w:hAnsi="Bookman Old Style" w:cs="Times New Roman"/>
          <w:bCs/>
          <w:color w:val="000000"/>
          <w:sz w:val="26"/>
          <w:szCs w:val="26"/>
        </w:rPr>
        <w:t xml:space="preserve"> ενώπιόν του</w:t>
      </w:r>
      <w:r w:rsidR="004B741B" w:rsidRPr="004B741B">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p>
    <w:p w14:paraId="0E92893E" w14:textId="7AE690B8" w:rsidR="004B741B" w:rsidRDefault="004B741B" w:rsidP="00E667B3">
      <w:pPr>
        <w:spacing w:line="480" w:lineRule="auto"/>
        <w:ind w:firstLine="284"/>
        <w:rPr>
          <w:rFonts w:ascii="Bookman Old Style" w:hAnsi="Bookman Old Style" w:cs="Times New Roman"/>
          <w:bCs/>
          <w:color w:val="000000"/>
          <w:sz w:val="26"/>
          <w:szCs w:val="26"/>
        </w:rPr>
      </w:pPr>
    </w:p>
    <w:p w14:paraId="2C0CE1A8"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Cs/>
          <w:i/>
          <w:iCs/>
          <w:color w:val="000000"/>
          <w:sz w:val="26"/>
          <w:szCs w:val="26"/>
        </w:rPr>
        <w:t>«</w:t>
      </w:r>
      <w:r w:rsidRPr="00B00771">
        <w:rPr>
          <w:rFonts w:ascii="Bookman Old Style" w:hAnsi="Bookman Old Style" w:cs="Times New Roman"/>
          <w:b/>
          <w:i/>
          <w:iCs/>
          <w:color w:val="000000"/>
          <w:sz w:val="26"/>
          <w:szCs w:val="26"/>
          <w:u w:val="single"/>
        </w:rPr>
        <w:t>Δικαστήριο</w:t>
      </w:r>
      <w:r w:rsidRPr="00B00771">
        <w:rPr>
          <w:rFonts w:ascii="Bookman Old Style" w:hAnsi="Bookman Old Style" w:cs="Times New Roman"/>
          <w:bCs/>
          <w:i/>
          <w:iCs/>
          <w:color w:val="000000"/>
          <w:sz w:val="26"/>
          <w:szCs w:val="26"/>
        </w:rPr>
        <w:t xml:space="preserve">:  Η αίτηση παρακοής είναι </w:t>
      </w:r>
      <w:proofErr w:type="spellStart"/>
      <w:r w:rsidRPr="00B00771">
        <w:rPr>
          <w:rFonts w:ascii="Bookman Old Style" w:hAnsi="Bookman Old Style" w:cs="Times New Roman"/>
          <w:bCs/>
          <w:i/>
          <w:iCs/>
          <w:color w:val="000000"/>
          <w:sz w:val="26"/>
          <w:szCs w:val="26"/>
        </w:rPr>
        <w:t>ημερομ</w:t>
      </w:r>
      <w:proofErr w:type="spellEnd"/>
      <w:r w:rsidRPr="00B00771">
        <w:rPr>
          <w:rFonts w:ascii="Bookman Old Style" w:hAnsi="Bookman Old Style" w:cs="Times New Roman"/>
          <w:bCs/>
          <w:i/>
          <w:iCs/>
          <w:color w:val="000000"/>
          <w:sz w:val="26"/>
          <w:szCs w:val="26"/>
        </w:rPr>
        <w:t xml:space="preserve">. 11.5.2020. Εναντίον </w:t>
      </w:r>
      <w:proofErr w:type="spellStart"/>
      <w:r w:rsidRPr="00B00771">
        <w:rPr>
          <w:rFonts w:ascii="Bookman Old Style" w:hAnsi="Bookman Old Style" w:cs="Times New Roman"/>
          <w:bCs/>
          <w:i/>
          <w:iCs/>
          <w:color w:val="000000"/>
          <w:sz w:val="26"/>
          <w:szCs w:val="26"/>
        </w:rPr>
        <w:t>ποίων</w:t>
      </w:r>
      <w:proofErr w:type="spellEnd"/>
      <w:r w:rsidRPr="00B00771">
        <w:rPr>
          <w:rFonts w:ascii="Bookman Old Style" w:hAnsi="Bookman Old Style" w:cs="Times New Roman"/>
          <w:bCs/>
          <w:i/>
          <w:iCs/>
          <w:color w:val="000000"/>
          <w:sz w:val="26"/>
          <w:szCs w:val="26"/>
        </w:rPr>
        <w:t>;</w:t>
      </w:r>
    </w:p>
    <w:p w14:paraId="0539ACDF"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p>
    <w:p w14:paraId="10A99B64"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κ. Χριστοδούλου</w:t>
      </w:r>
      <w:r w:rsidRPr="004B741B">
        <w:rPr>
          <w:rFonts w:ascii="Bookman Old Style" w:hAnsi="Bookman Old Style" w:cs="Times New Roman"/>
          <w:bCs/>
          <w:i/>
          <w:iCs/>
          <w:color w:val="000000"/>
          <w:sz w:val="26"/>
          <w:szCs w:val="26"/>
        </w:rPr>
        <w:t>:</w:t>
      </w:r>
      <w:r w:rsidRPr="00B00771">
        <w:rPr>
          <w:rFonts w:ascii="Bookman Old Style" w:hAnsi="Bookman Old Style" w:cs="Times New Roman"/>
          <w:bCs/>
          <w:i/>
          <w:iCs/>
          <w:color w:val="000000"/>
          <w:sz w:val="26"/>
          <w:szCs w:val="26"/>
        </w:rPr>
        <w:t xml:space="preserve"> 1, 2, 4 και 7.</w:t>
      </w:r>
    </w:p>
    <w:p w14:paraId="55BAFD87"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p>
    <w:p w14:paraId="019D18B6"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Δικαστήριο</w:t>
      </w:r>
      <w:r w:rsidRPr="004B741B">
        <w:rPr>
          <w:rFonts w:ascii="Bookman Old Style" w:hAnsi="Bookman Old Style" w:cs="Times New Roman"/>
          <w:bCs/>
          <w:i/>
          <w:iCs/>
          <w:color w:val="000000"/>
          <w:sz w:val="26"/>
          <w:szCs w:val="26"/>
        </w:rPr>
        <w:t>:</w:t>
      </w:r>
      <w:r w:rsidRPr="00B00771">
        <w:rPr>
          <w:rFonts w:ascii="Bookman Old Style" w:hAnsi="Bookman Old Style" w:cs="Times New Roman"/>
          <w:bCs/>
          <w:i/>
          <w:iCs/>
          <w:color w:val="000000"/>
          <w:sz w:val="26"/>
          <w:szCs w:val="26"/>
        </w:rPr>
        <w:t xml:space="preserve">  Και επιδόθηκε;</w:t>
      </w:r>
    </w:p>
    <w:p w14:paraId="02C9AA7B" w14:textId="77777777" w:rsidR="004B741B" w:rsidRPr="00B00771" w:rsidRDefault="004B741B" w:rsidP="004B741B">
      <w:pPr>
        <w:spacing w:line="240" w:lineRule="auto"/>
        <w:ind w:left="709"/>
        <w:rPr>
          <w:rFonts w:ascii="Bookman Old Style" w:hAnsi="Bookman Old Style" w:cs="Times New Roman"/>
          <w:bCs/>
          <w:i/>
          <w:iCs/>
          <w:color w:val="000000"/>
          <w:sz w:val="26"/>
          <w:szCs w:val="26"/>
        </w:rPr>
      </w:pPr>
    </w:p>
    <w:p w14:paraId="0D9DD22E" w14:textId="77777777" w:rsidR="004B741B"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κ. Χριστοδούλου</w:t>
      </w:r>
      <w:r w:rsidRPr="00B00771">
        <w:rPr>
          <w:rFonts w:ascii="Bookman Old Style" w:hAnsi="Bookman Old Style" w:cs="Times New Roman"/>
          <w:bCs/>
          <w:i/>
          <w:iCs/>
          <w:color w:val="000000"/>
          <w:sz w:val="26"/>
          <w:szCs w:val="26"/>
        </w:rPr>
        <w:t>: Μάλιστα, αλλά η αίτηση παρακοής κύριε Πρόεδρε, θα πρέπει να τύχει χειρισμού μετά γιατί δεν εμφανίζεται κανένας άλλος. Μόνο εγώ εμφανίζομαι στην αίτηση παρακοής.</w:t>
      </w:r>
    </w:p>
    <w:p w14:paraId="7A94F51A" w14:textId="77777777" w:rsidR="004B741B" w:rsidRDefault="004B741B" w:rsidP="004B741B">
      <w:pPr>
        <w:spacing w:line="240" w:lineRule="auto"/>
        <w:ind w:left="709"/>
        <w:rPr>
          <w:rFonts w:ascii="Bookman Old Style" w:hAnsi="Bookman Old Style" w:cs="Times New Roman"/>
          <w:bCs/>
          <w:i/>
          <w:iCs/>
          <w:color w:val="000000"/>
          <w:sz w:val="26"/>
          <w:szCs w:val="26"/>
        </w:rPr>
      </w:pPr>
    </w:p>
    <w:p w14:paraId="3F8BD574" w14:textId="77777777" w:rsidR="004B741B"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κ. Λ. Παρπαρίνος</w:t>
      </w:r>
      <w:r w:rsidRPr="00B00771">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 … Το μόνο πράμα που λέμε είναι ότι πρέπει να τηρηθούν οι Θεσμοί όσον αφορά την συγκεκριμένη αίτηση.  Είναι το μόνο σχόλιο που κάνουμε στο σεβαστό Δικαστήριο. Από κει και πέρα, δεν έχουμε οδηγίες από τους πελάτες μας να εμφανιζόμαστε στη συγκεκριμένη αίτηση.</w:t>
      </w:r>
    </w:p>
    <w:p w14:paraId="72888DB1" w14:textId="77777777" w:rsidR="004B741B" w:rsidRDefault="004B741B" w:rsidP="004B741B">
      <w:pPr>
        <w:spacing w:line="240" w:lineRule="auto"/>
        <w:ind w:left="709"/>
        <w:rPr>
          <w:rFonts w:ascii="Bookman Old Style" w:hAnsi="Bookman Old Style" w:cs="Times New Roman"/>
          <w:bCs/>
          <w:i/>
          <w:iCs/>
          <w:color w:val="000000"/>
          <w:sz w:val="26"/>
          <w:szCs w:val="26"/>
        </w:rPr>
      </w:pPr>
    </w:p>
    <w:p w14:paraId="7BB0B53C" w14:textId="77777777" w:rsidR="004B741B" w:rsidRDefault="004B741B" w:rsidP="004B741B">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p>
    <w:p w14:paraId="4525BB67" w14:textId="77777777" w:rsidR="004B741B" w:rsidRDefault="004B741B" w:rsidP="004B741B">
      <w:pPr>
        <w:spacing w:line="240" w:lineRule="auto"/>
        <w:ind w:left="709"/>
        <w:rPr>
          <w:rFonts w:ascii="Bookman Old Style" w:hAnsi="Bookman Old Style" w:cs="Times New Roman"/>
          <w:bCs/>
          <w:i/>
          <w:iCs/>
          <w:color w:val="000000"/>
          <w:sz w:val="26"/>
          <w:szCs w:val="26"/>
        </w:rPr>
      </w:pPr>
    </w:p>
    <w:p w14:paraId="53933AF4" w14:textId="77777777" w:rsidR="004B741B" w:rsidRDefault="004B741B" w:rsidP="004B741B">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Δικαστήριο</w:t>
      </w:r>
      <w:r w:rsidRPr="00B00771">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  Η αίτηση παρακοής ορίζεται την 1.11.2023 επίσης για ακρόαση. ….» </w:t>
      </w:r>
    </w:p>
    <w:p w14:paraId="412EDF85" w14:textId="77777777" w:rsidR="004A6EA6" w:rsidRPr="00B00771" w:rsidRDefault="004A6EA6" w:rsidP="004B741B">
      <w:pPr>
        <w:spacing w:line="240" w:lineRule="auto"/>
        <w:ind w:left="709"/>
        <w:rPr>
          <w:rFonts w:ascii="Bookman Old Style" w:hAnsi="Bookman Old Style" w:cs="Times New Roman"/>
          <w:bCs/>
          <w:i/>
          <w:iCs/>
          <w:color w:val="000000"/>
          <w:sz w:val="26"/>
          <w:szCs w:val="26"/>
        </w:rPr>
      </w:pPr>
    </w:p>
    <w:p w14:paraId="524988FE" w14:textId="77777777" w:rsidR="004B741B" w:rsidRDefault="004B741B" w:rsidP="004B741B">
      <w:pPr>
        <w:spacing w:line="480" w:lineRule="auto"/>
        <w:ind w:left="709"/>
        <w:rPr>
          <w:rFonts w:ascii="Bookman Old Style" w:hAnsi="Bookman Old Style" w:cs="Times New Roman"/>
          <w:bCs/>
          <w:color w:val="000000"/>
          <w:sz w:val="26"/>
          <w:szCs w:val="26"/>
        </w:rPr>
      </w:pPr>
    </w:p>
    <w:p w14:paraId="3D01F438" w14:textId="0950FD18" w:rsidR="00B874C4" w:rsidRDefault="00E667B3" w:rsidP="00E667B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Με δεδομένο ότι αυτό δεν έγινε, το κατώτερο Δικαστήριο με την ίδια απόφασ</w:t>
      </w:r>
      <w:r w:rsidR="00B95C9D">
        <w:rPr>
          <w:rFonts w:ascii="Bookman Old Style" w:hAnsi="Bookman Old Style" w:cs="Times New Roman"/>
          <w:bCs/>
          <w:color w:val="000000"/>
          <w:sz w:val="26"/>
          <w:szCs w:val="26"/>
        </w:rPr>
        <w:t>ή του</w:t>
      </w:r>
      <w:r w:rsidR="004B741B">
        <w:rPr>
          <w:rFonts w:ascii="Bookman Old Style" w:hAnsi="Bookman Old Style" w:cs="Times New Roman"/>
          <w:bCs/>
          <w:color w:val="000000"/>
          <w:sz w:val="26"/>
          <w:szCs w:val="26"/>
        </w:rPr>
        <w:t>, έστω και αργά, καλώς έπραξε και εξέ</w:t>
      </w:r>
      <w:r>
        <w:rPr>
          <w:rFonts w:ascii="Bookman Old Style" w:hAnsi="Bookman Old Style" w:cs="Times New Roman"/>
          <w:bCs/>
          <w:color w:val="000000"/>
          <w:sz w:val="26"/>
          <w:szCs w:val="26"/>
        </w:rPr>
        <w:t>τασε</w:t>
      </w:r>
      <w:r w:rsidR="004B741B">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το θέμα της επίδοσης</w:t>
      </w:r>
      <w:r w:rsidR="004B741B">
        <w:rPr>
          <w:rFonts w:ascii="Bookman Old Style" w:hAnsi="Bookman Old Style" w:cs="Times New Roman"/>
          <w:bCs/>
          <w:color w:val="000000"/>
          <w:sz w:val="26"/>
          <w:szCs w:val="26"/>
        </w:rPr>
        <w:t>. Όμως, α</w:t>
      </w:r>
      <w:r w:rsidR="003817C2">
        <w:rPr>
          <w:rFonts w:ascii="Bookman Old Style" w:hAnsi="Bookman Old Style" w:cs="Times New Roman"/>
          <w:bCs/>
          <w:color w:val="000000"/>
          <w:sz w:val="26"/>
          <w:szCs w:val="26"/>
        </w:rPr>
        <w:t>υτή</w:t>
      </w:r>
      <w:r w:rsidR="004B741B">
        <w:rPr>
          <w:rFonts w:ascii="Bookman Old Style" w:hAnsi="Bookman Old Style" w:cs="Times New Roman"/>
          <w:bCs/>
          <w:color w:val="000000"/>
          <w:sz w:val="26"/>
          <w:szCs w:val="26"/>
        </w:rPr>
        <w:t xml:space="preserve"> </w:t>
      </w:r>
      <w:r w:rsidR="003817C2">
        <w:rPr>
          <w:rFonts w:ascii="Bookman Old Style" w:hAnsi="Bookman Old Style" w:cs="Times New Roman"/>
          <w:bCs/>
          <w:color w:val="000000"/>
          <w:sz w:val="26"/>
          <w:szCs w:val="26"/>
        </w:rPr>
        <w:t>η προσέγγιση φαίνεται να περιέπλεξε τα πράγματα και να οδήγησε το κατώτερο Δικαστήριο</w:t>
      </w:r>
      <w:r w:rsidR="00B874C4">
        <w:rPr>
          <w:rFonts w:ascii="Bookman Old Style" w:hAnsi="Bookman Old Style" w:cs="Times New Roman"/>
          <w:bCs/>
          <w:color w:val="000000"/>
          <w:sz w:val="26"/>
          <w:szCs w:val="26"/>
        </w:rPr>
        <w:t xml:space="preserve"> </w:t>
      </w:r>
      <w:r w:rsidR="003817C2">
        <w:rPr>
          <w:rFonts w:ascii="Bookman Old Style" w:hAnsi="Bookman Old Style" w:cs="Times New Roman"/>
          <w:bCs/>
          <w:color w:val="000000"/>
          <w:sz w:val="26"/>
          <w:szCs w:val="26"/>
        </w:rPr>
        <w:t xml:space="preserve">σε λάθος δρόμο. Το τελευταίο, για να αποφασίσει κατά πόσο </w:t>
      </w:r>
      <w:r w:rsidR="004B741B">
        <w:rPr>
          <w:rFonts w:ascii="Bookman Old Style" w:hAnsi="Bookman Old Style" w:cs="Times New Roman"/>
          <w:bCs/>
          <w:color w:val="000000"/>
          <w:sz w:val="26"/>
          <w:szCs w:val="26"/>
        </w:rPr>
        <w:t xml:space="preserve">οι αιτητές είχαν λάβει </w:t>
      </w:r>
      <w:r w:rsidR="004B741B">
        <w:rPr>
          <w:rFonts w:ascii="Bookman Old Style" w:hAnsi="Bookman Old Style" w:cs="Times New Roman"/>
          <w:bCs/>
          <w:color w:val="000000"/>
          <w:sz w:val="26"/>
          <w:szCs w:val="26"/>
        </w:rPr>
        <w:lastRenderedPageBreak/>
        <w:t xml:space="preserve">γνώση </w:t>
      </w:r>
      <w:r w:rsidR="004A6EA6">
        <w:rPr>
          <w:rFonts w:ascii="Bookman Old Style" w:hAnsi="Bookman Old Style" w:cs="Times New Roman"/>
          <w:bCs/>
          <w:color w:val="000000"/>
          <w:sz w:val="26"/>
          <w:szCs w:val="26"/>
        </w:rPr>
        <w:t>της αίτησης</w:t>
      </w:r>
      <w:r w:rsidR="00B874C4">
        <w:rPr>
          <w:rFonts w:ascii="Bookman Old Style" w:hAnsi="Bookman Old Style" w:cs="Times New Roman"/>
          <w:bCs/>
          <w:color w:val="000000"/>
          <w:sz w:val="26"/>
          <w:szCs w:val="26"/>
        </w:rPr>
        <w:t>, βασίστηκε</w:t>
      </w:r>
      <w:r w:rsidR="00140BED">
        <w:rPr>
          <w:rFonts w:ascii="Bookman Old Style" w:hAnsi="Bookman Old Style" w:cs="Times New Roman"/>
          <w:bCs/>
          <w:color w:val="000000"/>
          <w:sz w:val="26"/>
          <w:szCs w:val="26"/>
        </w:rPr>
        <w:t xml:space="preserve"> και</w:t>
      </w:r>
      <w:r w:rsidR="00B874C4">
        <w:rPr>
          <w:rFonts w:ascii="Bookman Old Style" w:hAnsi="Bookman Old Style" w:cs="Times New Roman"/>
          <w:bCs/>
          <w:color w:val="000000"/>
          <w:sz w:val="26"/>
          <w:szCs w:val="26"/>
        </w:rPr>
        <w:t xml:space="preserve"> σε </w:t>
      </w:r>
      <w:r w:rsidR="004B741B">
        <w:rPr>
          <w:rFonts w:ascii="Bookman Old Style" w:hAnsi="Bookman Old Style" w:cs="Times New Roman"/>
          <w:bCs/>
          <w:color w:val="000000"/>
          <w:sz w:val="26"/>
          <w:szCs w:val="26"/>
        </w:rPr>
        <w:t xml:space="preserve">προηγούμενες </w:t>
      </w:r>
      <w:r w:rsidR="00B874C4">
        <w:rPr>
          <w:rFonts w:ascii="Bookman Old Style" w:hAnsi="Bookman Old Style" w:cs="Times New Roman"/>
          <w:bCs/>
          <w:color w:val="000000"/>
          <w:sz w:val="26"/>
          <w:szCs w:val="26"/>
        </w:rPr>
        <w:t>δηλώσεις των δικηγόρων, κάτι που ήταν απαράδεκτ</w:t>
      </w:r>
      <w:r w:rsidR="00AA3281">
        <w:rPr>
          <w:rFonts w:ascii="Bookman Old Style" w:hAnsi="Bookman Old Style" w:cs="Times New Roman"/>
          <w:bCs/>
          <w:color w:val="000000"/>
          <w:sz w:val="26"/>
          <w:szCs w:val="26"/>
        </w:rPr>
        <w:t>ο, αφού η αίτηση παρακοής</w:t>
      </w:r>
      <w:r w:rsidR="00140BED">
        <w:rPr>
          <w:rFonts w:ascii="Bookman Old Style" w:hAnsi="Bookman Old Style" w:cs="Times New Roman"/>
          <w:bCs/>
          <w:color w:val="000000"/>
          <w:sz w:val="26"/>
          <w:szCs w:val="26"/>
        </w:rPr>
        <w:t xml:space="preserve">, </w:t>
      </w:r>
      <w:r w:rsidR="00AA3281">
        <w:rPr>
          <w:rFonts w:ascii="Bookman Old Style" w:hAnsi="Bookman Old Style" w:cs="Times New Roman"/>
          <w:bCs/>
          <w:color w:val="000000"/>
          <w:sz w:val="26"/>
          <w:szCs w:val="26"/>
        </w:rPr>
        <w:t xml:space="preserve">διαδικασία με </w:t>
      </w:r>
      <w:r w:rsidR="00B95C9D">
        <w:rPr>
          <w:rFonts w:ascii="Bookman Old Style" w:hAnsi="Bookman Old Style" w:cs="Times New Roman"/>
          <w:bCs/>
          <w:color w:val="000000"/>
          <w:sz w:val="26"/>
          <w:szCs w:val="26"/>
        </w:rPr>
        <w:t xml:space="preserve">τις δικές της </w:t>
      </w:r>
      <w:r w:rsidR="00AA3281">
        <w:rPr>
          <w:rFonts w:ascii="Bookman Old Style" w:hAnsi="Bookman Old Style" w:cs="Times New Roman"/>
          <w:bCs/>
          <w:color w:val="000000"/>
          <w:sz w:val="26"/>
          <w:szCs w:val="26"/>
        </w:rPr>
        <w:t>αυστηρές προϋποθέσεις</w:t>
      </w:r>
      <w:r w:rsidR="00140BED">
        <w:rPr>
          <w:rFonts w:ascii="Bookman Old Style" w:hAnsi="Bookman Old Style" w:cs="Times New Roman"/>
          <w:bCs/>
          <w:color w:val="000000"/>
          <w:sz w:val="26"/>
          <w:szCs w:val="26"/>
        </w:rPr>
        <w:t xml:space="preserve">, ουδέποτε διατάχθηκε να </w:t>
      </w:r>
      <w:r w:rsidR="004B741B">
        <w:rPr>
          <w:rFonts w:ascii="Bookman Old Style" w:hAnsi="Bookman Old Style" w:cs="Times New Roman"/>
          <w:bCs/>
          <w:color w:val="000000"/>
          <w:sz w:val="26"/>
          <w:szCs w:val="26"/>
        </w:rPr>
        <w:t xml:space="preserve">γνωστοποιηθεί ή </w:t>
      </w:r>
      <w:r w:rsidR="00140BED">
        <w:rPr>
          <w:rFonts w:ascii="Bookman Old Style" w:hAnsi="Bookman Old Style" w:cs="Times New Roman"/>
          <w:bCs/>
          <w:color w:val="000000"/>
          <w:sz w:val="26"/>
          <w:szCs w:val="26"/>
        </w:rPr>
        <w:t>επιδοθεί σε δικηγόρους</w:t>
      </w:r>
      <w:r w:rsidR="004A6EA6">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και κατ΄ επέκταση, η καλή επίδοση δεν θα μπορούσε να είχε εξαρτηθεί από τις όποιες δηλώσεις των </w:t>
      </w:r>
      <w:r w:rsidR="00140BED" w:rsidRPr="00E3695A">
        <w:rPr>
          <w:rFonts w:ascii="Bookman Old Style" w:hAnsi="Bookman Old Style" w:cs="Times New Roman"/>
          <w:bCs/>
          <w:color w:val="000000"/>
          <w:sz w:val="26"/>
          <w:szCs w:val="26"/>
        </w:rPr>
        <w:t>δικηγόρων</w:t>
      </w:r>
      <w:r w:rsidR="004B741B" w:rsidRPr="00E3695A">
        <w:rPr>
          <w:rFonts w:ascii="Bookman Old Style" w:hAnsi="Bookman Old Style" w:cs="Times New Roman"/>
          <w:bCs/>
          <w:color w:val="000000"/>
          <w:sz w:val="26"/>
          <w:szCs w:val="26"/>
        </w:rPr>
        <w:t xml:space="preserve"> </w:t>
      </w:r>
      <w:r w:rsidR="004A6EA6" w:rsidRPr="00E3695A">
        <w:rPr>
          <w:rFonts w:ascii="Bookman Old Style" w:hAnsi="Bookman Old Style" w:cs="Times New Roman"/>
          <w:bCs/>
          <w:color w:val="000000"/>
          <w:sz w:val="26"/>
          <w:szCs w:val="26"/>
        </w:rPr>
        <w:t>ή</w:t>
      </w:r>
      <w:r w:rsidR="004B741B">
        <w:rPr>
          <w:rFonts w:ascii="Bookman Old Style" w:hAnsi="Bookman Old Style" w:cs="Times New Roman"/>
          <w:bCs/>
          <w:color w:val="000000"/>
          <w:sz w:val="26"/>
          <w:szCs w:val="26"/>
        </w:rPr>
        <w:t xml:space="preserve"> σε συνδυασμό με το  περιεχόμενο του δικαστικού φακέλου</w:t>
      </w:r>
      <w:r w:rsidR="00AA3281">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w:t>
      </w:r>
      <w:r w:rsidR="00B874C4">
        <w:rPr>
          <w:rFonts w:ascii="Bookman Old Style" w:hAnsi="Bookman Old Style" w:cs="Times New Roman"/>
          <w:bCs/>
          <w:color w:val="000000"/>
          <w:sz w:val="26"/>
          <w:szCs w:val="26"/>
        </w:rPr>
        <w:t>Παραθέτω το σχετικό απόσπασμα από την απόφαση του κατώτερου Δικαστηρίου</w:t>
      </w:r>
      <w:r w:rsidR="00B874C4" w:rsidRPr="00B874C4">
        <w:rPr>
          <w:rFonts w:ascii="Bookman Old Style" w:hAnsi="Bookman Old Style" w:cs="Times New Roman"/>
          <w:bCs/>
          <w:color w:val="000000"/>
          <w:sz w:val="26"/>
          <w:szCs w:val="26"/>
        </w:rPr>
        <w:t>:</w:t>
      </w:r>
    </w:p>
    <w:p w14:paraId="7105AD00" w14:textId="77777777" w:rsidR="00B874C4" w:rsidRDefault="00B874C4" w:rsidP="00E667B3">
      <w:pPr>
        <w:spacing w:line="480" w:lineRule="auto"/>
        <w:ind w:firstLine="284"/>
        <w:rPr>
          <w:rFonts w:ascii="Bookman Old Style" w:hAnsi="Bookman Old Style" w:cs="Times New Roman"/>
          <w:bCs/>
          <w:color w:val="000000"/>
          <w:sz w:val="26"/>
          <w:szCs w:val="26"/>
        </w:rPr>
      </w:pPr>
    </w:p>
    <w:p w14:paraId="4F7A1A21" w14:textId="12CF85AD" w:rsidR="002D0FC1" w:rsidRPr="002D0FC1" w:rsidRDefault="00B874C4" w:rsidP="002D0FC1">
      <w:pPr>
        <w:spacing w:line="240" w:lineRule="auto"/>
        <w:ind w:left="709"/>
        <w:rPr>
          <w:rFonts w:ascii="Bookman Old Style" w:hAnsi="Bookman Old Style" w:cs="Times New Roman"/>
          <w:bCs/>
          <w:i/>
          <w:iCs/>
          <w:color w:val="000000"/>
          <w:sz w:val="26"/>
          <w:szCs w:val="26"/>
        </w:rPr>
      </w:pPr>
      <w:r w:rsidRPr="002D0FC1">
        <w:rPr>
          <w:rFonts w:ascii="Bookman Old Style" w:hAnsi="Bookman Old Style" w:cs="Times New Roman"/>
          <w:bCs/>
          <w:i/>
          <w:iCs/>
          <w:color w:val="000000"/>
          <w:sz w:val="26"/>
          <w:szCs w:val="26"/>
        </w:rPr>
        <w:t>«</w:t>
      </w:r>
      <w:r w:rsidR="00AA3281">
        <w:rPr>
          <w:rFonts w:ascii="Bookman Old Style" w:hAnsi="Bookman Old Style" w:cs="Times New Roman"/>
          <w:bCs/>
          <w:i/>
          <w:iCs/>
          <w:color w:val="000000"/>
          <w:sz w:val="26"/>
          <w:szCs w:val="26"/>
        </w:rPr>
        <w:t xml:space="preserve">… </w:t>
      </w:r>
      <w:r w:rsidR="002D0FC1" w:rsidRPr="002D0FC1">
        <w:rPr>
          <w:rFonts w:ascii="Bookman Old Style" w:hAnsi="Bookman Old Style" w:cs="Times New Roman"/>
          <w:bCs/>
          <w:i/>
          <w:iCs/>
          <w:color w:val="000000"/>
          <w:sz w:val="26"/>
          <w:szCs w:val="26"/>
        </w:rPr>
        <w:t xml:space="preserve">Παρ΄ όλα ταύτα ιδιαίτερης σημασίας είναι μια ακόμη επισήμανση του κ. Χριστοδούλου, η οποία έχει να κάνει με τις προϋποθέσεις 1 και 4 ανωτέρω. Συγκεκριμένα, ο συνήγορος υπέδειξε πως την 07/04/2021, ημερομηνία κατά την οποία εμφανίστηκαν στο Δικαστήριο τόσο το ενάγοντες όσο και οι εναγόμενοι, μεταξύ άλλων και οι εναγόμενοι 1, 2, 4 και 7 και σημειώνεται πως κατ΄ εκείνο τον χρόνο ενώπιον του Δικαστηρίου εκκρεμούσε η αίτηση ημερομηνίας 22/09/2020 των εναγομένων 1-4, 6, 7 και 10 που σκοπούσε στην απόρριψη και/ή παραμερισμό της αγωγής και συναφών διαταγμάτων, συζητήθηκε η αίτηση παρακοής και η στιχομυθία ενώπιον του Δικαστηρίου είχε ως ακολούθως:  </w:t>
      </w:r>
    </w:p>
    <w:p w14:paraId="09E95C41" w14:textId="77777777" w:rsidR="002D0FC1" w:rsidRDefault="002D0FC1" w:rsidP="002D0FC1">
      <w:pPr>
        <w:spacing w:line="240" w:lineRule="auto"/>
        <w:ind w:left="709"/>
        <w:rPr>
          <w:rFonts w:ascii="Bookman Old Style" w:hAnsi="Bookman Old Style" w:cs="Times New Roman"/>
          <w:bCs/>
          <w:color w:val="000000"/>
          <w:sz w:val="26"/>
          <w:szCs w:val="26"/>
        </w:rPr>
      </w:pPr>
    </w:p>
    <w:p w14:paraId="5DAB79FB" w14:textId="62BCF089" w:rsidR="002D0FC1" w:rsidRPr="002D0FC1" w:rsidRDefault="002D0FC1" w:rsidP="002D0FC1">
      <w:pPr>
        <w:spacing w:line="240" w:lineRule="auto"/>
        <w:ind w:left="1418"/>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w:t>
      </w:r>
      <w:r w:rsidRPr="002D0FC1">
        <w:rPr>
          <w:rFonts w:ascii="Bookman Old Style" w:hAnsi="Bookman Old Style" w:cs="Times New Roman"/>
          <w:b/>
          <w:i/>
          <w:iCs/>
          <w:color w:val="000000"/>
          <w:sz w:val="26"/>
          <w:szCs w:val="26"/>
          <w:u w:val="single"/>
        </w:rPr>
        <w:t>κ. Χριστοδούλου</w:t>
      </w:r>
      <w:r w:rsidRPr="002D0FC1">
        <w:rPr>
          <w:rFonts w:ascii="Bookman Old Style" w:hAnsi="Bookman Old Style" w:cs="Times New Roman"/>
          <w:bCs/>
          <w:i/>
          <w:iCs/>
          <w:color w:val="000000"/>
          <w:sz w:val="26"/>
          <w:szCs w:val="26"/>
        </w:rPr>
        <w:t xml:space="preserve">: Κύριε Πρόεδρε όσον αφορά την αίτηση παρακοής ημερομηνίας 11.05.20, παρέμεινε για επίδοση και αντιλαμβάνομαι ότι συνάδελφοι έχουν αποστείλει με </w:t>
      </w:r>
      <w:r w:rsidRPr="002D0FC1">
        <w:rPr>
          <w:rFonts w:ascii="Bookman Old Style" w:hAnsi="Bookman Old Style" w:cs="Times New Roman"/>
          <w:bCs/>
          <w:i/>
          <w:iCs/>
          <w:color w:val="000000"/>
          <w:sz w:val="26"/>
          <w:szCs w:val="26"/>
          <w:lang w:val="en-US"/>
        </w:rPr>
        <w:t>e</w:t>
      </w:r>
      <w:r w:rsidRPr="002D0FC1">
        <w:rPr>
          <w:rFonts w:ascii="Bookman Old Style" w:hAnsi="Bookman Old Style" w:cs="Times New Roman"/>
          <w:bCs/>
          <w:i/>
          <w:iCs/>
          <w:color w:val="000000"/>
          <w:sz w:val="26"/>
          <w:szCs w:val="26"/>
        </w:rPr>
        <w:t>-</w:t>
      </w:r>
      <w:r w:rsidRPr="002D0FC1">
        <w:rPr>
          <w:rFonts w:ascii="Bookman Old Style" w:hAnsi="Bookman Old Style" w:cs="Times New Roman"/>
          <w:bCs/>
          <w:i/>
          <w:iCs/>
          <w:color w:val="000000"/>
          <w:sz w:val="26"/>
          <w:szCs w:val="26"/>
          <w:lang w:val="en-US"/>
        </w:rPr>
        <w:t>mail</w:t>
      </w:r>
      <w:r w:rsidRPr="002D0FC1">
        <w:rPr>
          <w:rFonts w:ascii="Bookman Old Style" w:hAnsi="Bookman Old Style" w:cs="Times New Roman"/>
          <w:bCs/>
          <w:i/>
          <w:iCs/>
          <w:color w:val="000000"/>
          <w:sz w:val="26"/>
          <w:szCs w:val="26"/>
        </w:rPr>
        <w:t xml:space="preserve"> την πρόθεση τους να αμφισβητούν την νομιμότητα της επίδοσης.</w:t>
      </w:r>
    </w:p>
    <w:p w14:paraId="67319AC3" w14:textId="77777777" w:rsidR="002D0FC1" w:rsidRPr="00513A31" w:rsidRDefault="002D0FC1" w:rsidP="002D0FC1">
      <w:pPr>
        <w:spacing w:line="240" w:lineRule="auto"/>
        <w:ind w:left="1418"/>
        <w:rPr>
          <w:rFonts w:ascii="Bookman Old Style" w:hAnsi="Bookman Old Style" w:cs="Times New Roman"/>
          <w:bCs/>
          <w:i/>
          <w:iCs/>
          <w:color w:val="000000"/>
          <w:sz w:val="26"/>
          <w:szCs w:val="26"/>
        </w:rPr>
      </w:pPr>
    </w:p>
    <w:p w14:paraId="5F18CEAE" w14:textId="012CA0AB" w:rsidR="002D0FC1" w:rsidRPr="002D0FC1" w:rsidRDefault="002D0FC1" w:rsidP="002D0FC1">
      <w:pPr>
        <w:spacing w:line="240" w:lineRule="auto"/>
        <w:ind w:left="1418"/>
        <w:rPr>
          <w:rFonts w:ascii="Bookman Old Style" w:hAnsi="Bookman Old Style" w:cs="Times New Roman"/>
          <w:bCs/>
          <w:i/>
          <w:iCs/>
          <w:color w:val="000000"/>
          <w:sz w:val="26"/>
          <w:szCs w:val="26"/>
        </w:rPr>
      </w:pPr>
      <w:r w:rsidRPr="002D0FC1">
        <w:rPr>
          <w:rFonts w:ascii="Bookman Old Style" w:hAnsi="Bookman Old Style" w:cs="Times New Roman"/>
          <w:b/>
          <w:i/>
          <w:iCs/>
          <w:color w:val="000000"/>
          <w:sz w:val="26"/>
          <w:szCs w:val="26"/>
          <w:u w:val="single"/>
        </w:rPr>
        <w:t>κ. Παρπαρίνος</w:t>
      </w:r>
      <w:r w:rsidRPr="002D0FC1">
        <w:rPr>
          <w:rFonts w:ascii="Bookman Old Style" w:hAnsi="Bookman Old Style" w:cs="Times New Roman"/>
          <w:bCs/>
          <w:i/>
          <w:iCs/>
          <w:color w:val="000000"/>
          <w:sz w:val="26"/>
          <w:szCs w:val="26"/>
        </w:rPr>
        <w:t>: Κύριε Πρόεδρε είναι από πληροφόρηση που πήραμε από τους Ουκρανούς δικηγόρους. Δεν έχουμε ιδίαν γνώση.</w:t>
      </w:r>
    </w:p>
    <w:p w14:paraId="6B91BFA9" w14:textId="77777777" w:rsidR="002D0FC1" w:rsidRPr="002D0FC1" w:rsidRDefault="002D0FC1" w:rsidP="002D0FC1">
      <w:pPr>
        <w:spacing w:line="240" w:lineRule="auto"/>
        <w:ind w:left="1418"/>
        <w:rPr>
          <w:rFonts w:ascii="Bookman Old Style" w:hAnsi="Bookman Old Style" w:cs="Times New Roman"/>
          <w:bCs/>
          <w:i/>
          <w:iCs/>
          <w:color w:val="000000"/>
          <w:sz w:val="26"/>
          <w:szCs w:val="26"/>
        </w:rPr>
      </w:pPr>
    </w:p>
    <w:p w14:paraId="76242359" w14:textId="4B38538A" w:rsidR="002D0FC1" w:rsidRPr="002D0FC1" w:rsidRDefault="002D0FC1" w:rsidP="002D0FC1">
      <w:pPr>
        <w:spacing w:line="240" w:lineRule="auto"/>
        <w:ind w:left="1418"/>
        <w:rPr>
          <w:rFonts w:ascii="Bookman Old Style" w:hAnsi="Bookman Old Style" w:cs="Times New Roman"/>
          <w:bCs/>
          <w:i/>
          <w:iCs/>
          <w:color w:val="000000"/>
          <w:sz w:val="26"/>
          <w:szCs w:val="26"/>
        </w:rPr>
      </w:pPr>
      <w:r w:rsidRPr="002D0FC1">
        <w:rPr>
          <w:rFonts w:ascii="Bookman Old Style" w:hAnsi="Bookman Old Style" w:cs="Times New Roman"/>
          <w:b/>
          <w:i/>
          <w:iCs/>
          <w:color w:val="000000"/>
          <w:sz w:val="26"/>
          <w:szCs w:val="26"/>
          <w:u w:val="single"/>
        </w:rPr>
        <w:t xml:space="preserve">κα </w:t>
      </w:r>
      <w:proofErr w:type="spellStart"/>
      <w:r w:rsidRPr="002D0FC1">
        <w:rPr>
          <w:rFonts w:ascii="Bookman Old Style" w:hAnsi="Bookman Old Style" w:cs="Times New Roman"/>
          <w:b/>
          <w:i/>
          <w:iCs/>
          <w:color w:val="000000"/>
          <w:sz w:val="26"/>
          <w:szCs w:val="26"/>
          <w:u w:val="single"/>
        </w:rPr>
        <w:t>Παπακλεοβούλου</w:t>
      </w:r>
      <w:proofErr w:type="spellEnd"/>
      <w:r w:rsidRPr="002D0FC1">
        <w:rPr>
          <w:rFonts w:ascii="Bookman Old Style" w:hAnsi="Bookman Old Style" w:cs="Times New Roman"/>
          <w:bCs/>
          <w:i/>
          <w:iCs/>
          <w:color w:val="000000"/>
          <w:sz w:val="26"/>
          <w:szCs w:val="26"/>
        </w:rPr>
        <w:t>:  Θα ζητήσουμε όπως παραμείνει για οδηγίες η αίτηση και να δοθεί χρόνος για τυχόν ένσταση ή οποιοδήποτε διάβημα θα γίνει.</w:t>
      </w:r>
    </w:p>
    <w:p w14:paraId="69CCB12B" w14:textId="77777777" w:rsidR="002D0FC1" w:rsidRPr="002D0FC1" w:rsidRDefault="002D0FC1" w:rsidP="002D0FC1">
      <w:pPr>
        <w:spacing w:line="240" w:lineRule="auto"/>
        <w:ind w:left="1418"/>
        <w:rPr>
          <w:rFonts w:ascii="Bookman Old Style" w:hAnsi="Bookman Old Style" w:cs="Times New Roman"/>
          <w:bCs/>
          <w:i/>
          <w:iCs/>
          <w:color w:val="000000"/>
          <w:sz w:val="26"/>
          <w:szCs w:val="26"/>
        </w:rPr>
      </w:pPr>
    </w:p>
    <w:p w14:paraId="7DC1212B" w14:textId="77777777" w:rsidR="002D0FC1" w:rsidRDefault="002D0FC1" w:rsidP="002D0FC1">
      <w:pPr>
        <w:spacing w:line="240" w:lineRule="auto"/>
        <w:ind w:left="1418"/>
        <w:rPr>
          <w:rFonts w:ascii="Bookman Old Style" w:hAnsi="Bookman Old Style" w:cs="Times New Roman"/>
          <w:bCs/>
          <w:i/>
          <w:iCs/>
          <w:color w:val="000000"/>
          <w:sz w:val="26"/>
          <w:szCs w:val="26"/>
        </w:rPr>
      </w:pPr>
      <w:r w:rsidRPr="002D0FC1">
        <w:rPr>
          <w:rFonts w:ascii="Bookman Old Style" w:hAnsi="Bookman Old Style" w:cs="Times New Roman"/>
          <w:b/>
          <w:i/>
          <w:iCs/>
          <w:color w:val="000000"/>
          <w:sz w:val="26"/>
          <w:szCs w:val="26"/>
          <w:u w:val="single"/>
        </w:rPr>
        <w:t>κ. Παρπαρίνος</w:t>
      </w:r>
      <w:r w:rsidRPr="002D0FC1">
        <w:rPr>
          <w:rFonts w:ascii="Bookman Old Style" w:hAnsi="Bookman Old Style" w:cs="Times New Roman"/>
          <w:bCs/>
          <w:i/>
          <w:iCs/>
          <w:color w:val="000000"/>
          <w:sz w:val="26"/>
          <w:szCs w:val="26"/>
        </w:rPr>
        <w:t xml:space="preserve">: Συμφωνώ.» </w:t>
      </w:r>
    </w:p>
    <w:p w14:paraId="5DF86CA0" w14:textId="77777777" w:rsidR="002D0FC1" w:rsidRDefault="002D0FC1" w:rsidP="002D0FC1">
      <w:pPr>
        <w:spacing w:line="240" w:lineRule="auto"/>
        <w:ind w:left="1418"/>
        <w:rPr>
          <w:rFonts w:ascii="Bookman Old Style" w:hAnsi="Bookman Old Style" w:cs="Times New Roman"/>
          <w:bCs/>
          <w:i/>
          <w:iCs/>
          <w:color w:val="000000"/>
          <w:sz w:val="26"/>
          <w:szCs w:val="26"/>
        </w:rPr>
      </w:pPr>
    </w:p>
    <w:p w14:paraId="4B9ACD07" w14:textId="77777777" w:rsidR="00A65D1B" w:rsidRDefault="002D0FC1" w:rsidP="002D0FC1">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Ο ευπαίδευτος συνήγορος επικαλέστηκε περαιτέρω και σχετική τοποθέτηση στο ηλεκτρονικό μήνυμα ημερομηνίας 13/01/2022 από τον συνήγορο των εναγομένων 1, 2, 4 και 7, κύριο </w:t>
      </w:r>
      <w:proofErr w:type="spellStart"/>
      <w:r>
        <w:rPr>
          <w:rFonts w:ascii="Bookman Old Style" w:hAnsi="Bookman Old Style" w:cs="Times New Roman"/>
          <w:bCs/>
          <w:i/>
          <w:iCs/>
          <w:color w:val="000000"/>
          <w:sz w:val="26"/>
          <w:szCs w:val="26"/>
        </w:rPr>
        <w:t>Παρπαρίνο</w:t>
      </w:r>
      <w:proofErr w:type="spellEnd"/>
      <w:r>
        <w:rPr>
          <w:rFonts w:ascii="Bookman Old Style" w:hAnsi="Bookman Old Style" w:cs="Times New Roman"/>
          <w:bCs/>
          <w:i/>
          <w:iCs/>
          <w:color w:val="000000"/>
          <w:sz w:val="26"/>
          <w:szCs w:val="26"/>
        </w:rPr>
        <w:t xml:space="preserve"> (για τους εναγόμενους 4 και 7 εμφανίζεται προσωπικά ενώ για τους εναγόμενους 1 και 2 εμφανίζεται μαζί με το γραφείο Σπύρος Βασιλείου), όπου σε σχέση με την αίτηση παρακοής</w:t>
      </w:r>
      <w:r w:rsidR="00A65D1B">
        <w:rPr>
          <w:rFonts w:ascii="Bookman Old Style" w:hAnsi="Bookman Old Style" w:cs="Times New Roman"/>
          <w:bCs/>
          <w:i/>
          <w:iCs/>
          <w:color w:val="000000"/>
          <w:sz w:val="26"/>
          <w:szCs w:val="26"/>
        </w:rPr>
        <w:t xml:space="preserve"> δήλωσε τα ακόλουθα</w:t>
      </w:r>
      <w:r w:rsidR="00A65D1B" w:rsidRPr="00A65D1B">
        <w:rPr>
          <w:rFonts w:ascii="Bookman Old Style" w:hAnsi="Bookman Old Style" w:cs="Times New Roman"/>
          <w:bCs/>
          <w:i/>
          <w:iCs/>
          <w:color w:val="000000"/>
          <w:sz w:val="26"/>
          <w:szCs w:val="26"/>
        </w:rPr>
        <w:t>:</w:t>
      </w:r>
    </w:p>
    <w:p w14:paraId="19F0701A" w14:textId="77777777" w:rsidR="00A65D1B" w:rsidRDefault="00A65D1B" w:rsidP="002D0FC1">
      <w:pPr>
        <w:spacing w:line="240" w:lineRule="auto"/>
        <w:ind w:left="709"/>
        <w:rPr>
          <w:rFonts w:ascii="Bookman Old Style" w:hAnsi="Bookman Old Style" w:cs="Times New Roman"/>
          <w:bCs/>
          <w:i/>
          <w:iCs/>
          <w:color w:val="000000"/>
          <w:sz w:val="26"/>
          <w:szCs w:val="26"/>
        </w:rPr>
      </w:pPr>
    </w:p>
    <w:p w14:paraId="1FF94742" w14:textId="77777777" w:rsidR="00A65D1B" w:rsidRDefault="00A65D1B" w:rsidP="00A65D1B">
      <w:pPr>
        <w:spacing w:line="240" w:lineRule="auto"/>
        <w:ind w:left="1418"/>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r w:rsidRPr="00A65D1B">
        <w:rPr>
          <w:rFonts w:ascii="Bookman Old Style" w:hAnsi="Bookman Old Style" w:cs="Times New Roman"/>
          <w:b/>
          <w:i/>
          <w:iCs/>
          <w:color w:val="000000"/>
          <w:sz w:val="26"/>
          <w:szCs w:val="26"/>
          <w:u w:val="single"/>
        </w:rPr>
        <w:t>Αίτηση Παρακοής ημερομηνίας 11/05/2020 η οποία καταχωρήθηκε από τους Ενάγοντες σε σχέση με τους Εναγόμενους 1, 2, 4 και 7</w:t>
      </w:r>
    </w:p>
    <w:p w14:paraId="6CF74A3F" w14:textId="77777777" w:rsidR="00A65D1B" w:rsidRDefault="00A65D1B" w:rsidP="00A65D1B">
      <w:pPr>
        <w:spacing w:line="240" w:lineRule="auto"/>
        <w:ind w:left="1418"/>
        <w:rPr>
          <w:rFonts w:ascii="Bookman Old Style" w:hAnsi="Bookman Old Style" w:cs="Times New Roman"/>
          <w:bCs/>
          <w:i/>
          <w:iCs/>
          <w:color w:val="000000"/>
          <w:sz w:val="26"/>
          <w:szCs w:val="26"/>
        </w:rPr>
      </w:pPr>
    </w:p>
    <w:p w14:paraId="70E14BC1" w14:textId="77777777" w:rsidR="00A65D1B" w:rsidRDefault="00A65D1B" w:rsidP="00A65D1B">
      <w:pPr>
        <w:spacing w:line="240" w:lineRule="auto"/>
        <w:ind w:left="1418"/>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Σε σχέση με την Αίτηση αυτή, δεν έχουμε οποιεσδήποτε οδηγίες από τους πελάτες μας να εμφανιστούμε. Περαιτέρω, είναι η ταπεινή μας άποψη ότι δεν πληρούνται οι προϋποθέσεις για ορισμό αυτής για Απόδειξη».</w:t>
      </w:r>
    </w:p>
    <w:p w14:paraId="1C4B3800" w14:textId="77777777" w:rsidR="00A65D1B" w:rsidRDefault="00A65D1B" w:rsidP="00A65D1B">
      <w:pPr>
        <w:spacing w:line="240" w:lineRule="auto"/>
        <w:ind w:left="1418"/>
        <w:rPr>
          <w:rFonts w:ascii="Bookman Old Style" w:hAnsi="Bookman Old Style" w:cs="Times New Roman"/>
          <w:bCs/>
          <w:i/>
          <w:iCs/>
          <w:color w:val="000000"/>
          <w:sz w:val="26"/>
          <w:szCs w:val="26"/>
        </w:rPr>
      </w:pPr>
    </w:p>
    <w:p w14:paraId="61773718" w14:textId="77777777" w:rsidR="004B741B" w:rsidRDefault="00A65D1B" w:rsidP="00A65D1B">
      <w:pPr>
        <w:spacing w:line="240" w:lineRule="auto"/>
        <w:ind w:left="709"/>
        <w:rPr>
          <w:rFonts w:ascii="Bookman Old Style" w:hAnsi="Bookman Old Style" w:cs="Times New Roman"/>
          <w:bCs/>
          <w:i/>
          <w:iCs/>
          <w:color w:val="000000"/>
          <w:sz w:val="26"/>
          <w:szCs w:val="26"/>
        </w:rPr>
      </w:pPr>
      <w:r w:rsidRPr="004B741B">
        <w:rPr>
          <w:rFonts w:ascii="Bookman Old Style" w:hAnsi="Bookman Old Style" w:cs="Times New Roman"/>
          <w:bCs/>
          <w:i/>
          <w:iCs/>
          <w:color w:val="000000"/>
          <w:sz w:val="26"/>
          <w:szCs w:val="26"/>
          <w:u w:val="single"/>
        </w:rPr>
        <w:t>Σύμφωνα με τον κύριο Χριστοδούλου, τα ανωτέρω αποκαλύπτουν πως οι εναγόμενοι 1, 2, 4 και 7 έλαβαν γνώση της αίτησης παρακοής. Είμαι της γνώμης πως η τοποθέτηση αυτή είναι καθ΄ όλα δικαιολογημένη και μάλιστα μπορεί να ειπωθεί πως είναι και το μοναδικό συμπέρασμα που προκύπτει από το σύνολο του περιεχομένου του δικαστικού φακέλου</w:t>
      </w:r>
      <w:r>
        <w:rPr>
          <w:rFonts w:ascii="Bookman Old Style" w:hAnsi="Bookman Old Style" w:cs="Times New Roman"/>
          <w:bCs/>
          <w:i/>
          <w:iCs/>
          <w:color w:val="000000"/>
          <w:sz w:val="26"/>
          <w:szCs w:val="26"/>
        </w:rPr>
        <w:t xml:space="preserve">.» </w:t>
      </w:r>
      <w:r w:rsidR="002D0FC1">
        <w:rPr>
          <w:rFonts w:ascii="Bookman Old Style" w:hAnsi="Bookman Old Style" w:cs="Times New Roman"/>
          <w:bCs/>
          <w:i/>
          <w:iCs/>
          <w:color w:val="000000"/>
          <w:sz w:val="26"/>
          <w:szCs w:val="26"/>
        </w:rPr>
        <w:t xml:space="preserve"> </w:t>
      </w:r>
      <w:r w:rsidR="002D0FC1" w:rsidRPr="002D0FC1">
        <w:rPr>
          <w:rFonts w:ascii="Bookman Old Style" w:hAnsi="Bookman Old Style" w:cs="Times New Roman"/>
          <w:bCs/>
          <w:i/>
          <w:iCs/>
          <w:color w:val="000000"/>
          <w:sz w:val="26"/>
          <w:szCs w:val="26"/>
        </w:rPr>
        <w:t xml:space="preserve">   </w:t>
      </w:r>
    </w:p>
    <w:p w14:paraId="799ADACD" w14:textId="77777777" w:rsidR="004B741B" w:rsidRDefault="004B741B" w:rsidP="00A65D1B">
      <w:pPr>
        <w:spacing w:line="240" w:lineRule="auto"/>
        <w:ind w:left="709"/>
        <w:rPr>
          <w:rFonts w:ascii="Bookman Old Style" w:hAnsi="Bookman Old Style" w:cs="Times New Roman"/>
          <w:bCs/>
          <w:i/>
          <w:iCs/>
          <w:color w:val="000000"/>
          <w:sz w:val="26"/>
          <w:szCs w:val="26"/>
        </w:rPr>
      </w:pPr>
    </w:p>
    <w:p w14:paraId="5A8BD936" w14:textId="7AB26997" w:rsidR="00B874C4" w:rsidRDefault="004B741B" w:rsidP="00A65D1B">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[Η υπογράμμιση γίνεται από το παρόν Δικαστήριο]</w:t>
      </w:r>
      <w:r w:rsidR="002D0FC1" w:rsidRPr="002D0FC1">
        <w:rPr>
          <w:rFonts w:ascii="Bookman Old Style" w:hAnsi="Bookman Old Style" w:cs="Times New Roman"/>
          <w:bCs/>
          <w:i/>
          <w:iCs/>
          <w:color w:val="000000"/>
          <w:sz w:val="26"/>
          <w:szCs w:val="26"/>
        </w:rPr>
        <w:t xml:space="preserve"> </w:t>
      </w:r>
    </w:p>
    <w:p w14:paraId="22CE1E3C" w14:textId="77777777" w:rsidR="004B741B" w:rsidRPr="002D0FC1" w:rsidRDefault="004B741B" w:rsidP="00A65D1B">
      <w:pPr>
        <w:spacing w:line="240" w:lineRule="auto"/>
        <w:ind w:left="709"/>
        <w:rPr>
          <w:rFonts w:ascii="Bookman Old Style" w:hAnsi="Bookman Old Style" w:cs="Times New Roman"/>
          <w:bCs/>
          <w:i/>
          <w:iCs/>
          <w:color w:val="000000"/>
          <w:sz w:val="26"/>
          <w:szCs w:val="26"/>
        </w:rPr>
      </w:pPr>
    </w:p>
    <w:p w14:paraId="7BAF0220" w14:textId="77777777" w:rsidR="00B874C4" w:rsidRDefault="00B874C4" w:rsidP="00E667B3">
      <w:pPr>
        <w:spacing w:line="480" w:lineRule="auto"/>
        <w:ind w:firstLine="284"/>
        <w:rPr>
          <w:rFonts w:ascii="Bookman Old Style" w:hAnsi="Bookman Old Style" w:cs="Times New Roman"/>
          <w:bCs/>
          <w:color w:val="000000"/>
          <w:sz w:val="26"/>
          <w:szCs w:val="26"/>
        </w:rPr>
      </w:pPr>
    </w:p>
    <w:p w14:paraId="7F39C52E" w14:textId="3AD9CFCB" w:rsidR="00B95C9D" w:rsidRDefault="00B95C9D" w:rsidP="00B95C9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Ο κ. Χριστοδούλου αγορεύοντας ενώπιόν μου ανέφερε πως τέσσερεις Πρ</w:t>
      </w:r>
      <w:r w:rsidR="00B00771">
        <w:rPr>
          <w:rFonts w:ascii="Bookman Old Style" w:hAnsi="Bookman Old Style" w:cs="Times New Roman"/>
          <w:bCs/>
          <w:color w:val="000000"/>
          <w:sz w:val="26"/>
          <w:szCs w:val="26"/>
        </w:rPr>
        <w:t>όε</w:t>
      </w:r>
      <w:r>
        <w:rPr>
          <w:rFonts w:ascii="Bookman Old Style" w:hAnsi="Bookman Old Style" w:cs="Times New Roman"/>
          <w:bCs/>
          <w:color w:val="000000"/>
          <w:sz w:val="26"/>
          <w:szCs w:val="26"/>
        </w:rPr>
        <w:t xml:space="preserve">δροι του Επαρχιακού Δικαστηρίου Λευκωσίας, ενώπιον των οποίων είχε τεθεί η αίτηση παρακοής, έδιδαν στους δικηγόρους των εδώ αιτητών την ευκαιρία να τοποθετηθούν επί της αιτήσεως. Αυτοί όμως, ανεπίτρεπτα, κατά τον κ. Χριστοδούλου, έκαναν υποδείξεις στο Δικαστήριο ότι </w:t>
      </w:r>
      <w:r w:rsidRPr="00B95C9D">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Η</w:t>
      </w:r>
      <w:r w:rsidRPr="00B95C9D">
        <w:rPr>
          <w:rFonts w:ascii="Bookman Old Style" w:hAnsi="Bookman Old Style" w:cs="Times New Roman"/>
          <w:bCs/>
          <w:i/>
          <w:iCs/>
          <w:color w:val="000000"/>
          <w:sz w:val="26"/>
          <w:szCs w:val="26"/>
        </w:rPr>
        <w:t xml:space="preserve"> υπόθεση δεν είναι για απόδειξη σήμερα. Πρέπει να εφαρμόσετε τους Κανόνες Πολιτικής Δικονομίας».</w:t>
      </w:r>
      <w:r>
        <w:rPr>
          <w:rFonts w:ascii="Bookman Old Style" w:hAnsi="Bookman Old Style" w:cs="Times New Roman"/>
          <w:bCs/>
          <w:i/>
          <w:iCs/>
          <w:color w:val="000000"/>
          <w:sz w:val="26"/>
          <w:szCs w:val="26"/>
        </w:rPr>
        <w:t xml:space="preserve"> </w:t>
      </w:r>
    </w:p>
    <w:p w14:paraId="6D1C6C29" w14:textId="77777777" w:rsidR="00B95C9D" w:rsidRDefault="00B95C9D" w:rsidP="00B95C9D">
      <w:pPr>
        <w:spacing w:line="480" w:lineRule="auto"/>
        <w:ind w:firstLine="284"/>
        <w:rPr>
          <w:rFonts w:ascii="Bookman Old Style" w:hAnsi="Bookman Old Style" w:cs="Times New Roman"/>
          <w:bCs/>
          <w:color w:val="000000"/>
          <w:sz w:val="26"/>
          <w:szCs w:val="26"/>
        </w:rPr>
      </w:pPr>
    </w:p>
    <w:p w14:paraId="0E0B452C" w14:textId="70440BE8" w:rsidR="00140BED" w:rsidRDefault="00140BED" w:rsidP="00140BE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Κατ΄ αρχάς, μ</w:t>
      </w:r>
      <w:r w:rsidR="00B95C9D">
        <w:rPr>
          <w:rFonts w:ascii="Bookman Old Style" w:hAnsi="Bookman Old Style" w:cs="Times New Roman"/>
          <w:bCs/>
          <w:color w:val="000000"/>
          <w:sz w:val="26"/>
          <w:szCs w:val="26"/>
        </w:rPr>
        <w:t xml:space="preserve">ε κάθε σεβασμό, δεν θεωρώ πως το γεγονός ότι η </w:t>
      </w:r>
      <w:r>
        <w:rPr>
          <w:rFonts w:ascii="Bookman Old Style" w:hAnsi="Bookman Old Style" w:cs="Times New Roman"/>
          <w:bCs/>
          <w:color w:val="000000"/>
          <w:sz w:val="26"/>
          <w:szCs w:val="26"/>
        </w:rPr>
        <w:t>αίτηση</w:t>
      </w:r>
      <w:r w:rsidR="00B95C9D">
        <w:rPr>
          <w:rFonts w:ascii="Bookman Old Style" w:hAnsi="Bookman Old Style" w:cs="Times New Roman"/>
          <w:bCs/>
          <w:color w:val="000000"/>
          <w:sz w:val="26"/>
          <w:szCs w:val="26"/>
        </w:rPr>
        <w:t xml:space="preserve"> είχε τεθεί ενώπιον τεσσάρων διαφορετικών Προέδρων του Επαρχιακού Δικαστηρίου</w:t>
      </w:r>
      <w:r w:rsidR="00F37EC5">
        <w:rPr>
          <w:rFonts w:ascii="Bookman Old Style" w:hAnsi="Bookman Old Style" w:cs="Times New Roman"/>
          <w:bCs/>
          <w:color w:val="000000"/>
          <w:sz w:val="26"/>
          <w:szCs w:val="26"/>
        </w:rPr>
        <w:t xml:space="preserve"> Λευκωσίας</w:t>
      </w:r>
      <w:r w:rsidR="00B95C9D">
        <w:rPr>
          <w:rFonts w:ascii="Bookman Old Style" w:hAnsi="Bookman Old Style" w:cs="Times New Roman"/>
          <w:bCs/>
          <w:color w:val="000000"/>
          <w:sz w:val="26"/>
          <w:szCs w:val="26"/>
        </w:rPr>
        <w:t>, οι οποίοι έδιδαν</w:t>
      </w:r>
      <w:r w:rsidR="004C15FB">
        <w:rPr>
          <w:rFonts w:ascii="Bookman Old Style" w:hAnsi="Bookman Old Style" w:cs="Times New Roman"/>
          <w:bCs/>
          <w:color w:val="000000"/>
          <w:sz w:val="26"/>
          <w:szCs w:val="26"/>
        </w:rPr>
        <w:t xml:space="preserve">, κατά τον ευπαίδευτο συνήγορο, </w:t>
      </w:r>
      <w:r w:rsidR="00B95C9D">
        <w:rPr>
          <w:rFonts w:ascii="Bookman Old Style" w:hAnsi="Bookman Old Style" w:cs="Times New Roman"/>
          <w:bCs/>
          <w:color w:val="000000"/>
          <w:sz w:val="26"/>
          <w:szCs w:val="26"/>
        </w:rPr>
        <w:t xml:space="preserve"> την ευκαιρία στους δικηγόρους των εκεί καθ΄ ων η αίτηση να τοποθετηθούν επί της αιτήσεως, προσθέτει οτιδήποτε.</w:t>
      </w:r>
      <w:r w:rsidR="004B741B">
        <w:rPr>
          <w:rFonts w:ascii="Bookman Old Style" w:hAnsi="Bookman Old Style" w:cs="Times New Roman"/>
          <w:bCs/>
          <w:color w:val="000000"/>
          <w:sz w:val="26"/>
          <w:szCs w:val="26"/>
        </w:rPr>
        <w:t xml:space="preserve"> Οι δικηγόροι ουδέποτε </w:t>
      </w:r>
      <w:r>
        <w:rPr>
          <w:rFonts w:ascii="Bookman Old Style" w:hAnsi="Bookman Old Style" w:cs="Times New Roman"/>
          <w:bCs/>
          <w:color w:val="000000"/>
          <w:sz w:val="26"/>
          <w:szCs w:val="26"/>
        </w:rPr>
        <w:t xml:space="preserve">εξέφρασαν την πρόθεση να εκπροσωπήσουν τους καθ΄ ων η αίτηση στην αίτηση παρακοής. Τουναντίον, είχαν ρητά αναφέρει πως δεν είχαν οποιεσδήποτε οδηγίες </w:t>
      </w:r>
      <w:r w:rsidR="004B741B">
        <w:rPr>
          <w:rFonts w:ascii="Bookman Old Style" w:hAnsi="Bookman Old Style" w:cs="Times New Roman"/>
          <w:bCs/>
          <w:color w:val="000000"/>
          <w:sz w:val="26"/>
          <w:szCs w:val="26"/>
        </w:rPr>
        <w:t xml:space="preserve">από αυτούς </w:t>
      </w:r>
      <w:r>
        <w:rPr>
          <w:rFonts w:ascii="Bookman Old Style" w:hAnsi="Bookman Old Style" w:cs="Times New Roman"/>
          <w:bCs/>
          <w:color w:val="000000"/>
          <w:sz w:val="26"/>
          <w:szCs w:val="26"/>
        </w:rPr>
        <w:t>για να εμφανιστούν στην εν λόγω αίτηση.</w:t>
      </w:r>
      <w:r w:rsidR="004B741B">
        <w:rPr>
          <w:rFonts w:ascii="Bookman Old Style" w:hAnsi="Bookman Old Style" w:cs="Times New Roman"/>
          <w:bCs/>
          <w:color w:val="000000"/>
          <w:sz w:val="26"/>
          <w:szCs w:val="26"/>
        </w:rPr>
        <w:t xml:space="preserve"> Στη βάση των πιο πάνω, το Δικαστήριο θα έπρεπε να αποφάσιζε κατά πόσο υπήρξε επίδοση της αίτησης και κατά πόσο αυτή ήταν καλή, και όχι να αναμένει από τους δικηγόρους, οι οποίοι εκπροσωπούσαν τους καθ΄ ων η αίτηση σε άλλες αιτήσεις, να τοποθετηθούν επί της αιτήσεως παρακοής. </w:t>
      </w:r>
      <w:r>
        <w:rPr>
          <w:rFonts w:ascii="Bookman Old Style" w:hAnsi="Bookman Old Style" w:cs="Times New Roman"/>
          <w:bCs/>
          <w:color w:val="000000"/>
          <w:sz w:val="26"/>
          <w:szCs w:val="26"/>
        </w:rPr>
        <w:t xml:space="preserve"> </w:t>
      </w:r>
      <w:r w:rsidR="007B6B5E">
        <w:rPr>
          <w:rFonts w:ascii="Bookman Old Style" w:hAnsi="Bookman Old Style" w:cs="Times New Roman"/>
          <w:bCs/>
          <w:color w:val="000000"/>
          <w:sz w:val="26"/>
          <w:szCs w:val="26"/>
        </w:rPr>
        <w:t xml:space="preserve"> </w:t>
      </w:r>
    </w:p>
    <w:p w14:paraId="03C5711D" w14:textId="77777777" w:rsidR="003A6E1A" w:rsidRDefault="003A6E1A" w:rsidP="00140BED">
      <w:pPr>
        <w:spacing w:line="480" w:lineRule="auto"/>
        <w:ind w:firstLine="284"/>
        <w:rPr>
          <w:rFonts w:ascii="Bookman Old Style" w:hAnsi="Bookman Old Style" w:cs="Times New Roman"/>
          <w:bCs/>
          <w:color w:val="000000"/>
          <w:sz w:val="26"/>
          <w:szCs w:val="26"/>
        </w:rPr>
      </w:pPr>
    </w:p>
    <w:p w14:paraId="14CC11F9" w14:textId="3FC4F178" w:rsidR="004B741B" w:rsidRPr="003A6E1A" w:rsidRDefault="000E5F4F" w:rsidP="00140BE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Περαιτέρω, ε</w:t>
      </w:r>
      <w:r w:rsidR="007B6B5E">
        <w:rPr>
          <w:rFonts w:ascii="Bookman Old Style" w:hAnsi="Bookman Old Style" w:cs="Times New Roman"/>
          <w:bCs/>
          <w:color w:val="000000"/>
          <w:sz w:val="26"/>
          <w:szCs w:val="26"/>
        </w:rPr>
        <w:t xml:space="preserve">ίναι αδιαμφισβήτητο γεγονός ότι η </w:t>
      </w:r>
      <w:r w:rsidR="00140BED">
        <w:rPr>
          <w:rFonts w:ascii="Bookman Old Style" w:hAnsi="Bookman Old Style" w:cs="Times New Roman"/>
          <w:bCs/>
          <w:color w:val="000000"/>
          <w:sz w:val="26"/>
          <w:szCs w:val="26"/>
        </w:rPr>
        <w:t>αίτηση παρακοής αναβλήθηκε</w:t>
      </w:r>
      <w:r w:rsidR="007B6B5E">
        <w:rPr>
          <w:rFonts w:ascii="Bookman Old Style" w:hAnsi="Bookman Old Style" w:cs="Times New Roman"/>
          <w:bCs/>
          <w:color w:val="000000"/>
          <w:sz w:val="26"/>
          <w:szCs w:val="26"/>
        </w:rPr>
        <w:t xml:space="preserve"> και ορίστηκε σε διάφορες ημερομηνίες.  Ω</w:t>
      </w:r>
      <w:r w:rsidR="00140BED">
        <w:rPr>
          <w:rFonts w:ascii="Bookman Old Style" w:hAnsi="Bookman Old Style" w:cs="Times New Roman"/>
          <w:bCs/>
          <w:color w:val="000000"/>
          <w:sz w:val="26"/>
          <w:szCs w:val="26"/>
        </w:rPr>
        <w:t>ς εκ τούτου</w:t>
      </w:r>
      <w:r w:rsidR="007B6B5E">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η καλή επίδοση θα έπρεπε να είχε συζητηθεί και αποφασιστεί σε σχέση με τη συγκεκριμένη ημερομηνία που αυτή ήταν ορισμένη.</w:t>
      </w:r>
      <w:r w:rsidR="004B741B">
        <w:rPr>
          <w:rFonts w:ascii="Bookman Old Style" w:hAnsi="Bookman Old Style" w:cs="Times New Roman"/>
          <w:bCs/>
          <w:color w:val="000000"/>
          <w:sz w:val="26"/>
          <w:szCs w:val="26"/>
        </w:rPr>
        <w:t xml:space="preserve">  Μάλιστα είναι σε σχέση με τη συγκεκριμένη ημερομηνία που το Δικαστήριο θα εξέταζε κατά πόσο οι καθ΄ ων η αίτηση εμφανίζονταν προσωπικά ή μέσω συνηγόρου. </w:t>
      </w:r>
      <w:r w:rsidR="003A6E1A" w:rsidRPr="003A6E1A">
        <w:rPr>
          <w:rFonts w:ascii="Bookman Old Style" w:hAnsi="Bookman Old Style" w:cs="Times New Roman"/>
          <w:bCs/>
          <w:color w:val="000000"/>
          <w:sz w:val="26"/>
          <w:szCs w:val="26"/>
        </w:rPr>
        <w:t xml:space="preserve"> </w:t>
      </w:r>
      <w:r w:rsidR="003A6E1A">
        <w:rPr>
          <w:rFonts w:ascii="Bookman Old Style" w:hAnsi="Bookman Old Style" w:cs="Times New Roman"/>
          <w:bCs/>
          <w:color w:val="000000"/>
          <w:sz w:val="26"/>
          <w:szCs w:val="26"/>
          <w:lang w:val="en-US"/>
        </w:rPr>
        <w:t>A</w:t>
      </w:r>
      <w:r w:rsidR="003A6E1A">
        <w:rPr>
          <w:rFonts w:ascii="Bookman Old Style" w:hAnsi="Bookman Old Style" w:cs="Times New Roman"/>
          <w:bCs/>
          <w:color w:val="000000"/>
          <w:sz w:val="26"/>
          <w:szCs w:val="26"/>
        </w:rPr>
        <w:t>υτό ουδέποτε έγινε.</w:t>
      </w:r>
    </w:p>
    <w:p w14:paraId="6AD15790" w14:textId="77777777" w:rsidR="004D0811" w:rsidRDefault="004D0811" w:rsidP="00140BED">
      <w:pPr>
        <w:spacing w:line="480" w:lineRule="auto"/>
        <w:ind w:firstLine="284"/>
        <w:rPr>
          <w:rFonts w:ascii="Bookman Old Style" w:hAnsi="Bookman Old Style" w:cs="Times New Roman"/>
          <w:bCs/>
          <w:color w:val="000000"/>
          <w:sz w:val="26"/>
          <w:szCs w:val="26"/>
        </w:rPr>
      </w:pPr>
    </w:p>
    <w:p w14:paraId="02484CBB" w14:textId="4EBCD562" w:rsidR="00B00771" w:rsidRPr="004D0811" w:rsidRDefault="00140BED" w:rsidP="00140BE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Ο</w:t>
      </w:r>
      <w:r w:rsidR="004B741B">
        <w:rPr>
          <w:rFonts w:ascii="Bookman Old Style" w:hAnsi="Bookman Old Style" w:cs="Times New Roman"/>
          <w:bCs/>
          <w:color w:val="000000"/>
          <w:sz w:val="26"/>
          <w:szCs w:val="26"/>
        </w:rPr>
        <w:t xml:space="preserve"> </w:t>
      </w:r>
      <w:r w:rsidR="00D55C79">
        <w:rPr>
          <w:rFonts w:ascii="Bookman Old Style" w:hAnsi="Bookman Old Style" w:cs="Times New Roman"/>
          <w:bCs/>
          <w:color w:val="000000"/>
          <w:sz w:val="26"/>
          <w:szCs w:val="26"/>
        </w:rPr>
        <w:t>κ. Χριστοδούλου ανέφερε πως στις 15.1.2021 η αίτηση</w:t>
      </w:r>
      <w:r w:rsidR="00583CA0">
        <w:rPr>
          <w:rFonts w:ascii="Bookman Old Style" w:hAnsi="Bookman Old Style" w:cs="Times New Roman"/>
          <w:bCs/>
          <w:color w:val="000000"/>
          <w:sz w:val="26"/>
          <w:szCs w:val="26"/>
        </w:rPr>
        <w:t xml:space="preserve"> παρακοής</w:t>
      </w:r>
      <w:r w:rsidR="00D55C79">
        <w:rPr>
          <w:rFonts w:ascii="Bookman Old Style" w:hAnsi="Bookman Old Style" w:cs="Times New Roman"/>
          <w:bCs/>
          <w:color w:val="000000"/>
          <w:sz w:val="26"/>
          <w:szCs w:val="26"/>
        </w:rPr>
        <w:t xml:space="preserve"> αναβλήθηκε λόγω κορονοϊού και</w:t>
      </w:r>
      <w:r w:rsidR="00AD06E3">
        <w:rPr>
          <w:rFonts w:ascii="Bookman Old Style" w:hAnsi="Bookman Old Style" w:cs="Times New Roman"/>
          <w:bCs/>
          <w:color w:val="000000"/>
          <w:sz w:val="26"/>
          <w:szCs w:val="26"/>
        </w:rPr>
        <w:t xml:space="preserve"> ορίστηκε για τις </w:t>
      </w:r>
      <w:r w:rsidR="00B00771">
        <w:rPr>
          <w:rFonts w:ascii="Bookman Old Style" w:hAnsi="Bookman Old Style" w:cs="Times New Roman"/>
          <w:bCs/>
          <w:color w:val="000000"/>
          <w:sz w:val="26"/>
          <w:szCs w:val="26"/>
        </w:rPr>
        <w:t>7.4.2021</w:t>
      </w:r>
      <w:r w:rsidR="00AD06E3">
        <w:rPr>
          <w:rFonts w:ascii="Bookman Old Style" w:hAnsi="Bookman Old Style" w:cs="Times New Roman"/>
          <w:bCs/>
          <w:color w:val="000000"/>
          <w:sz w:val="26"/>
          <w:szCs w:val="26"/>
        </w:rPr>
        <w:t xml:space="preserve">. Κατά την πιο πάνω </w:t>
      </w:r>
      <w:r w:rsidR="00B00771">
        <w:rPr>
          <w:rFonts w:ascii="Bookman Old Style" w:hAnsi="Bookman Old Style" w:cs="Times New Roman"/>
          <w:bCs/>
          <w:color w:val="000000"/>
          <w:sz w:val="26"/>
          <w:szCs w:val="26"/>
        </w:rPr>
        <w:t xml:space="preserve">ημερομηνία τέθηκε ενώπιον </w:t>
      </w:r>
      <w:r w:rsidR="004D0811">
        <w:rPr>
          <w:rFonts w:ascii="Bookman Old Style" w:hAnsi="Bookman Old Style" w:cs="Times New Roman"/>
          <w:bCs/>
          <w:color w:val="000000"/>
          <w:sz w:val="26"/>
          <w:szCs w:val="26"/>
        </w:rPr>
        <w:t>Προέδρου, άλλου</w:t>
      </w:r>
      <w:r w:rsidR="00B00771">
        <w:rPr>
          <w:rFonts w:ascii="Bookman Old Style" w:hAnsi="Bookman Old Style" w:cs="Times New Roman"/>
          <w:bCs/>
          <w:color w:val="000000"/>
          <w:sz w:val="26"/>
          <w:szCs w:val="26"/>
        </w:rPr>
        <w:t xml:space="preserve"> από αυτόν που την </w:t>
      </w:r>
      <w:proofErr w:type="spellStart"/>
      <w:r w:rsidR="00B00771">
        <w:rPr>
          <w:rFonts w:ascii="Bookman Old Style" w:hAnsi="Bookman Old Style" w:cs="Times New Roman"/>
          <w:bCs/>
          <w:color w:val="000000"/>
          <w:sz w:val="26"/>
          <w:szCs w:val="26"/>
        </w:rPr>
        <w:t>εξεδίκασε</w:t>
      </w:r>
      <w:proofErr w:type="spellEnd"/>
      <w:r w:rsidR="00B00771">
        <w:rPr>
          <w:rFonts w:ascii="Bookman Old Style" w:hAnsi="Bookman Old Style" w:cs="Times New Roman"/>
          <w:bCs/>
          <w:color w:val="000000"/>
          <w:sz w:val="26"/>
          <w:szCs w:val="26"/>
        </w:rPr>
        <w:t xml:space="preserve">.  Από το πρακτικό </w:t>
      </w:r>
      <w:proofErr w:type="spellStart"/>
      <w:r w:rsidR="00B00771">
        <w:rPr>
          <w:rFonts w:ascii="Bookman Old Style" w:hAnsi="Bookman Old Style" w:cs="Times New Roman"/>
          <w:bCs/>
          <w:color w:val="000000"/>
          <w:sz w:val="26"/>
          <w:szCs w:val="26"/>
        </w:rPr>
        <w:t>ημερ</w:t>
      </w:r>
      <w:proofErr w:type="spellEnd"/>
      <w:r w:rsidR="00B00771">
        <w:rPr>
          <w:rFonts w:ascii="Bookman Old Style" w:hAnsi="Bookman Old Style" w:cs="Times New Roman"/>
          <w:bCs/>
          <w:color w:val="000000"/>
          <w:sz w:val="26"/>
          <w:szCs w:val="26"/>
        </w:rPr>
        <w:t>. 7.4.2021 που έχει τεθεί ενώπιόν μου, μέρος του οποίου έχει παρατεθεί πιο πάνω, προκύπτει πως η αίτηση παρακοής ήταν ορισμένη για επίδοση στις 7.4.2021. Το Δικαστήριο όμως εκείνη την ημέρα δεν αποφάσισε κατά πόσο η επίδοση ήταν καλή</w:t>
      </w:r>
      <w:r w:rsidR="004D0811">
        <w:rPr>
          <w:rFonts w:ascii="Bookman Old Style" w:hAnsi="Bookman Old Style" w:cs="Times New Roman"/>
          <w:bCs/>
          <w:color w:val="000000"/>
          <w:sz w:val="26"/>
          <w:szCs w:val="26"/>
        </w:rPr>
        <w:t>, αλλά ούτε και οι δικηγόροι των εναγόντων κάλεσαν το Δικαστήριο να αποφασίσει το θέμα της επίδοσης εκείνη την ημέρα.  Το τελευταίο</w:t>
      </w:r>
      <w:r w:rsidR="00B00771">
        <w:rPr>
          <w:rFonts w:ascii="Bookman Old Style" w:hAnsi="Bookman Old Style" w:cs="Times New Roman"/>
          <w:bCs/>
          <w:color w:val="000000"/>
          <w:sz w:val="26"/>
          <w:szCs w:val="26"/>
        </w:rPr>
        <w:t xml:space="preserve">  </w:t>
      </w:r>
      <w:r w:rsidR="004D0811">
        <w:rPr>
          <w:rFonts w:ascii="Bookman Old Style" w:hAnsi="Bookman Old Style" w:cs="Times New Roman"/>
          <w:bCs/>
          <w:color w:val="000000"/>
          <w:sz w:val="26"/>
          <w:szCs w:val="26"/>
        </w:rPr>
        <w:t>ά</w:t>
      </w:r>
      <w:r w:rsidR="00B00771">
        <w:rPr>
          <w:rFonts w:ascii="Bookman Old Style" w:hAnsi="Bookman Old Style" w:cs="Times New Roman"/>
          <w:bCs/>
          <w:color w:val="000000"/>
          <w:sz w:val="26"/>
          <w:szCs w:val="26"/>
        </w:rPr>
        <w:t xml:space="preserve">φησε ανοιχτό το θέμα και όρισε την αίτηση για τις 18.5.2021, δίδοντας οδηγίες όπως </w:t>
      </w:r>
      <w:r w:rsidR="00B00771" w:rsidRPr="00B00771">
        <w:rPr>
          <w:rFonts w:ascii="Bookman Old Style" w:hAnsi="Bookman Old Style" w:cs="Times New Roman"/>
          <w:bCs/>
          <w:i/>
          <w:iCs/>
          <w:color w:val="000000"/>
          <w:sz w:val="26"/>
          <w:szCs w:val="26"/>
        </w:rPr>
        <w:t>«τυχόν ένσταση ή οποιοδήποτε δικονομικό διάβημα εκ μέρους οποιουδήποτε ενδιαφερόμενου να καταχωριστεί και να οριστεί στις 18.5.2021».</w:t>
      </w:r>
      <w:r w:rsidR="004D0811">
        <w:rPr>
          <w:rFonts w:ascii="Bookman Old Style" w:hAnsi="Bookman Old Style" w:cs="Times New Roman"/>
          <w:bCs/>
          <w:i/>
          <w:iCs/>
          <w:color w:val="000000"/>
          <w:sz w:val="26"/>
          <w:szCs w:val="26"/>
        </w:rPr>
        <w:t xml:space="preserve"> </w:t>
      </w:r>
      <w:r w:rsidR="004D0811">
        <w:rPr>
          <w:rFonts w:ascii="Bookman Old Style" w:hAnsi="Bookman Old Style" w:cs="Times New Roman"/>
          <w:bCs/>
          <w:color w:val="000000"/>
          <w:sz w:val="26"/>
          <w:szCs w:val="26"/>
        </w:rPr>
        <w:t xml:space="preserve"> </w:t>
      </w:r>
    </w:p>
    <w:p w14:paraId="638E0231" w14:textId="77777777" w:rsidR="00B00771" w:rsidRDefault="00B00771" w:rsidP="00140BED">
      <w:pPr>
        <w:spacing w:line="480" w:lineRule="auto"/>
        <w:ind w:firstLine="284"/>
        <w:rPr>
          <w:rFonts w:ascii="Bookman Old Style" w:hAnsi="Bookman Old Style" w:cs="Times New Roman"/>
          <w:bCs/>
          <w:i/>
          <w:iCs/>
          <w:color w:val="000000"/>
          <w:sz w:val="26"/>
          <w:szCs w:val="26"/>
        </w:rPr>
      </w:pPr>
    </w:p>
    <w:p w14:paraId="76C443F7" w14:textId="55FF370B" w:rsidR="00B00771" w:rsidRDefault="00B00771" w:rsidP="00140BE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Στις 18.5.2021 η θέση του κ. Χριστοδούλου ενώπιον του Δικαστηρίου ήταν πως η αίτηση παρακοής είχε ήδη επιδοθεί εδώ και 4-5 μήνες. </w:t>
      </w:r>
      <w:r w:rsidR="003A6E1A">
        <w:rPr>
          <w:rFonts w:ascii="Bookman Old Style" w:hAnsi="Bookman Old Style" w:cs="Times New Roman"/>
          <w:bCs/>
          <w:color w:val="000000"/>
          <w:sz w:val="26"/>
          <w:szCs w:val="26"/>
        </w:rPr>
        <w:t>Ε</w:t>
      </w:r>
      <w:r w:rsidR="004D0811">
        <w:rPr>
          <w:rFonts w:ascii="Bookman Old Style" w:hAnsi="Bookman Old Style" w:cs="Times New Roman"/>
          <w:bCs/>
          <w:color w:val="000000"/>
          <w:sz w:val="26"/>
          <w:szCs w:val="26"/>
        </w:rPr>
        <w:t>παναλ</w:t>
      </w:r>
      <w:r w:rsidR="003A6E1A">
        <w:rPr>
          <w:rFonts w:ascii="Bookman Old Style" w:hAnsi="Bookman Old Style" w:cs="Times New Roman"/>
          <w:bCs/>
          <w:color w:val="000000"/>
          <w:sz w:val="26"/>
          <w:szCs w:val="26"/>
        </w:rPr>
        <w:t>αμβάνω</w:t>
      </w:r>
      <w:r w:rsidR="004D0811">
        <w:rPr>
          <w:rFonts w:ascii="Bookman Old Style" w:hAnsi="Bookman Old Style" w:cs="Times New Roman"/>
          <w:bCs/>
          <w:color w:val="000000"/>
          <w:sz w:val="26"/>
          <w:szCs w:val="26"/>
        </w:rPr>
        <w:t xml:space="preserve"> πως κάτι τέτοιο δεν είχε αποφασιστεί</w:t>
      </w:r>
      <w:r>
        <w:rPr>
          <w:rFonts w:ascii="Bookman Old Style" w:hAnsi="Bookman Old Style" w:cs="Times New Roman"/>
          <w:bCs/>
          <w:color w:val="000000"/>
          <w:sz w:val="26"/>
          <w:szCs w:val="26"/>
        </w:rPr>
        <w:t xml:space="preserve"> στις 7.4.2021</w:t>
      </w:r>
      <w:r w:rsidR="004D0811">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Θεωρώ όμως σκόπιμο να παραθέσω αυτολεξεί τα όσα ανέφερε ο κ. Χριστοδούλου</w:t>
      </w:r>
      <w:r w:rsidR="004237FC">
        <w:rPr>
          <w:rFonts w:ascii="Bookman Old Style" w:hAnsi="Bookman Old Style" w:cs="Times New Roman"/>
          <w:bCs/>
          <w:color w:val="000000"/>
          <w:sz w:val="26"/>
          <w:szCs w:val="26"/>
        </w:rPr>
        <w:t xml:space="preserve"> στις 18.5.2021 </w:t>
      </w:r>
      <w:r w:rsidR="00AD06E3">
        <w:rPr>
          <w:rFonts w:ascii="Bookman Old Style" w:hAnsi="Bookman Old Style" w:cs="Times New Roman"/>
          <w:bCs/>
          <w:color w:val="000000"/>
          <w:sz w:val="26"/>
          <w:szCs w:val="26"/>
        </w:rPr>
        <w:t>για το θέμα της επίδοσης</w:t>
      </w:r>
      <w:r w:rsidRPr="00B00771">
        <w:rPr>
          <w:rFonts w:ascii="Bookman Old Style" w:hAnsi="Bookman Old Style" w:cs="Times New Roman"/>
          <w:bCs/>
          <w:color w:val="000000"/>
          <w:sz w:val="26"/>
          <w:szCs w:val="26"/>
        </w:rPr>
        <w:t>:</w:t>
      </w:r>
    </w:p>
    <w:p w14:paraId="0B68D40F" w14:textId="77777777" w:rsidR="00B00771" w:rsidRDefault="00B00771" w:rsidP="00B00771">
      <w:pPr>
        <w:spacing w:line="480" w:lineRule="auto"/>
        <w:ind w:left="709"/>
        <w:rPr>
          <w:rFonts w:ascii="Bookman Old Style" w:hAnsi="Bookman Old Style" w:cs="Times New Roman"/>
          <w:bCs/>
          <w:color w:val="000000"/>
          <w:sz w:val="26"/>
          <w:szCs w:val="26"/>
        </w:rPr>
      </w:pPr>
    </w:p>
    <w:p w14:paraId="333ADAAC" w14:textId="77777777" w:rsidR="00E3695A" w:rsidRDefault="00F544C0" w:rsidP="004D0811">
      <w:pPr>
        <w:spacing w:line="240" w:lineRule="auto"/>
        <w:ind w:left="709"/>
        <w:rPr>
          <w:rFonts w:ascii="Bookman Old Style" w:hAnsi="Bookman Old Style" w:cs="Times New Roman"/>
          <w:bCs/>
          <w:i/>
          <w:iCs/>
          <w:color w:val="000000"/>
          <w:sz w:val="26"/>
          <w:szCs w:val="26"/>
        </w:rPr>
      </w:pPr>
      <w:r w:rsidRPr="00F544C0">
        <w:rPr>
          <w:rFonts w:ascii="Bookman Old Style" w:hAnsi="Bookman Old Style" w:cs="Times New Roman"/>
          <w:bCs/>
          <w:i/>
          <w:iCs/>
          <w:color w:val="000000"/>
          <w:sz w:val="26"/>
          <w:szCs w:val="26"/>
        </w:rPr>
        <w:t>«</w:t>
      </w:r>
      <w:r w:rsidR="00B00771" w:rsidRPr="00F544C0">
        <w:rPr>
          <w:rFonts w:ascii="Bookman Old Style" w:hAnsi="Bookman Old Style" w:cs="Times New Roman"/>
          <w:b/>
          <w:i/>
          <w:iCs/>
          <w:color w:val="000000"/>
          <w:sz w:val="26"/>
          <w:szCs w:val="26"/>
          <w:u w:val="single"/>
        </w:rPr>
        <w:t>κ. Χριστοδούλου</w:t>
      </w:r>
      <w:r w:rsidR="00B00771" w:rsidRPr="00F544C0">
        <w:rPr>
          <w:rFonts w:ascii="Bookman Old Style" w:hAnsi="Bookman Old Style" w:cs="Times New Roman"/>
          <w:bCs/>
          <w:i/>
          <w:iCs/>
          <w:color w:val="000000"/>
          <w:sz w:val="26"/>
          <w:szCs w:val="26"/>
        </w:rPr>
        <w:t>:</w:t>
      </w:r>
      <w:r w:rsidRPr="00F544C0">
        <w:rPr>
          <w:rFonts w:ascii="Bookman Old Style" w:hAnsi="Bookman Old Style" w:cs="Times New Roman"/>
          <w:bCs/>
          <w:i/>
          <w:iCs/>
          <w:color w:val="000000"/>
          <w:sz w:val="26"/>
          <w:szCs w:val="26"/>
        </w:rPr>
        <w:t xml:space="preserve"> Νομίζω ότι το θέμα της παράτασης του χρόνου σε σχέση με αυτό το ζήτημα κάπου έχει εξαντληθεί. Είναι αίτηση παρακοής. Έχει επιδοθεί εδώ και 4, 5 μήνες. Δεν μπορούν οι συνάδελφοι να ζητούν περαιτέρω χρόνο να πάρουν </w:t>
      </w:r>
      <w:r w:rsidRPr="00F544C0">
        <w:rPr>
          <w:rFonts w:ascii="Bookman Old Style" w:hAnsi="Bookman Old Style" w:cs="Times New Roman"/>
          <w:bCs/>
          <w:i/>
          <w:iCs/>
          <w:color w:val="000000"/>
          <w:sz w:val="26"/>
          <w:szCs w:val="26"/>
        </w:rPr>
        <w:lastRenderedPageBreak/>
        <w:t xml:space="preserve">οδηγίες από τους πελάτες τους πως θα χειριστούν την υπόθεση. Νομίζω πρέπει να τοποθετηθούν για να ξέρουμε πως θα προχωρήσουμε.  Είναι σε παρακοή, αμφισβητούν την επίδοση, προωθούν ένα σωρό αιτήσεις, στην ένσταση εγείρουν ζήτημα ότι δεν μπορούν να ακούγονται. Οπότε αυτό το θέμα της παρακοής κάπου πρέπει να ρυθμιστεί ή θα συμμορφωθούν ή θα τοποθετηθούν. Δεν γίνεται να είναι δεν ξέρουν. Είναι σε παρακοή, δεν συμμορφώνονται, δεν ξέρουν αν τους επιδόθηκε. Κύριε Πρόεδρε ενόψει της μη τοποθέτησης των συναδέλφων, ζητώ όπως η αίτηση οριστεί για απόδειξη και αν θέλουν να κάνουν οτιδήποτε άλλο ας το κάνουν στο μεσοδιάστημα.» </w:t>
      </w:r>
    </w:p>
    <w:p w14:paraId="3E73C775" w14:textId="56667246" w:rsidR="00F544C0" w:rsidRPr="00F544C0" w:rsidRDefault="00F544C0" w:rsidP="004D0811">
      <w:pPr>
        <w:spacing w:line="240" w:lineRule="auto"/>
        <w:ind w:left="709"/>
        <w:rPr>
          <w:rFonts w:ascii="Bookman Old Style" w:hAnsi="Bookman Old Style" w:cs="Times New Roman"/>
          <w:bCs/>
          <w:i/>
          <w:iCs/>
          <w:color w:val="000000"/>
          <w:sz w:val="26"/>
          <w:szCs w:val="26"/>
        </w:rPr>
      </w:pPr>
      <w:r w:rsidRPr="00F544C0">
        <w:rPr>
          <w:rFonts w:ascii="Bookman Old Style" w:hAnsi="Bookman Old Style" w:cs="Times New Roman"/>
          <w:bCs/>
          <w:i/>
          <w:iCs/>
          <w:color w:val="000000"/>
          <w:sz w:val="26"/>
          <w:szCs w:val="26"/>
        </w:rPr>
        <w:t xml:space="preserve">   </w:t>
      </w:r>
    </w:p>
    <w:p w14:paraId="7384BA82" w14:textId="77777777" w:rsidR="00F544C0" w:rsidRDefault="00F544C0" w:rsidP="004D0811">
      <w:pPr>
        <w:spacing w:line="480" w:lineRule="auto"/>
        <w:ind w:left="709"/>
        <w:rPr>
          <w:rFonts w:ascii="Bookman Old Style" w:hAnsi="Bookman Old Style" w:cs="Times New Roman"/>
          <w:bCs/>
          <w:color w:val="000000"/>
          <w:sz w:val="26"/>
          <w:szCs w:val="26"/>
        </w:rPr>
      </w:pPr>
    </w:p>
    <w:p w14:paraId="6616255A" w14:textId="3DF9FF33" w:rsidR="00B00771" w:rsidRDefault="00B00771" w:rsidP="004D081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Το Δικαστήριο </w:t>
      </w:r>
      <w:r w:rsidR="004D0811">
        <w:rPr>
          <w:rFonts w:ascii="Bookman Old Style" w:hAnsi="Bookman Old Style" w:cs="Times New Roman"/>
          <w:bCs/>
          <w:color w:val="000000"/>
          <w:sz w:val="26"/>
          <w:szCs w:val="26"/>
        </w:rPr>
        <w:t xml:space="preserve">όμως ούτε </w:t>
      </w:r>
      <w:r w:rsidR="003A6E1A">
        <w:rPr>
          <w:rFonts w:ascii="Bookman Old Style" w:hAnsi="Bookman Old Style" w:cs="Times New Roman"/>
          <w:bCs/>
          <w:color w:val="000000"/>
          <w:sz w:val="26"/>
          <w:szCs w:val="26"/>
        </w:rPr>
        <w:t>στις 18.5.2021</w:t>
      </w:r>
      <w:r w:rsidR="004D0811">
        <w:rPr>
          <w:rFonts w:ascii="Bookman Old Style" w:hAnsi="Bookman Old Style" w:cs="Times New Roman"/>
          <w:bCs/>
          <w:color w:val="000000"/>
          <w:sz w:val="26"/>
          <w:szCs w:val="26"/>
        </w:rPr>
        <w:t xml:space="preserve"> αποφάσισε το θέμα της επίδοσης</w:t>
      </w:r>
      <w:r w:rsidR="00E95D0F">
        <w:rPr>
          <w:rFonts w:ascii="Bookman Old Style" w:hAnsi="Bookman Old Style" w:cs="Times New Roman"/>
          <w:bCs/>
          <w:color w:val="000000"/>
          <w:sz w:val="26"/>
          <w:szCs w:val="26"/>
        </w:rPr>
        <w:t>, αλλά ούτε και του ζητήθηκε</w:t>
      </w:r>
      <w:r w:rsidR="003A6E1A">
        <w:rPr>
          <w:rFonts w:ascii="Bookman Old Style" w:hAnsi="Bookman Old Style" w:cs="Times New Roman"/>
          <w:bCs/>
          <w:color w:val="000000"/>
          <w:sz w:val="26"/>
          <w:szCs w:val="26"/>
        </w:rPr>
        <w:t xml:space="preserve"> κάτι τέτοιο</w:t>
      </w:r>
      <w:r w:rsidR="00E95D0F">
        <w:rPr>
          <w:rFonts w:ascii="Bookman Old Style" w:hAnsi="Bookman Old Style" w:cs="Times New Roman"/>
          <w:bCs/>
          <w:color w:val="000000"/>
          <w:sz w:val="26"/>
          <w:szCs w:val="26"/>
        </w:rPr>
        <w:t>, αφού οι ενάγοντες θεωρούσαν ότι η α</w:t>
      </w:r>
      <w:r>
        <w:rPr>
          <w:rFonts w:ascii="Bookman Old Style" w:hAnsi="Bookman Old Style" w:cs="Times New Roman"/>
          <w:bCs/>
          <w:color w:val="000000"/>
          <w:sz w:val="26"/>
          <w:szCs w:val="26"/>
        </w:rPr>
        <w:t xml:space="preserve">ίτηση παρακοής </w:t>
      </w:r>
      <w:r w:rsidR="00E95D0F">
        <w:rPr>
          <w:rFonts w:ascii="Bookman Old Style" w:hAnsi="Bookman Old Style" w:cs="Times New Roman"/>
          <w:bCs/>
          <w:color w:val="000000"/>
          <w:sz w:val="26"/>
          <w:szCs w:val="26"/>
        </w:rPr>
        <w:t xml:space="preserve">είχε ήδη επιδοθεί. Έτσι όρισε την αίτηση παρακοής για </w:t>
      </w:r>
      <w:r>
        <w:rPr>
          <w:rFonts w:ascii="Bookman Old Style" w:hAnsi="Bookman Old Style" w:cs="Times New Roman"/>
          <w:bCs/>
          <w:color w:val="000000"/>
          <w:sz w:val="26"/>
          <w:szCs w:val="26"/>
        </w:rPr>
        <w:t xml:space="preserve">σκοπούς εξέτασης-απόδειξης στις 23.6.2021, δίδοντας οδηγίες όπως </w:t>
      </w:r>
      <w:r w:rsidRPr="00B00771">
        <w:rPr>
          <w:rFonts w:ascii="Bookman Old Style" w:hAnsi="Bookman Old Style" w:cs="Times New Roman"/>
          <w:bCs/>
          <w:i/>
          <w:iCs/>
          <w:color w:val="000000"/>
          <w:sz w:val="26"/>
          <w:szCs w:val="26"/>
        </w:rPr>
        <w:t>«Τυχόν ένσταση ή οποιοδήποτε δικονομικό διάβημα να καταχωρηθεί μέχρι τις 18.6.2021».</w:t>
      </w:r>
      <w:r>
        <w:rPr>
          <w:rFonts w:ascii="Bookman Old Style" w:hAnsi="Bookman Old Style" w:cs="Times New Roman"/>
          <w:bCs/>
          <w:color w:val="000000"/>
          <w:sz w:val="26"/>
          <w:szCs w:val="26"/>
        </w:rPr>
        <w:t xml:space="preserve"> </w:t>
      </w:r>
      <w:r w:rsidR="00E95D0F">
        <w:rPr>
          <w:rFonts w:ascii="Bookman Old Style" w:hAnsi="Bookman Old Style" w:cs="Times New Roman"/>
          <w:bCs/>
          <w:color w:val="000000"/>
          <w:sz w:val="26"/>
          <w:szCs w:val="26"/>
        </w:rPr>
        <w:t>Βεβαίως οι συνήγοροι που εκπροσωπούσαν τους καθ΄ ων η αίτηση σε άλλες αιτήσεις</w:t>
      </w:r>
      <w:r w:rsidR="003A6E1A">
        <w:rPr>
          <w:rFonts w:ascii="Bookman Old Style" w:hAnsi="Bookman Old Style" w:cs="Times New Roman"/>
          <w:bCs/>
          <w:color w:val="000000"/>
          <w:sz w:val="26"/>
          <w:szCs w:val="26"/>
        </w:rPr>
        <w:t>,</w:t>
      </w:r>
      <w:r w:rsidR="00E95D0F">
        <w:rPr>
          <w:rFonts w:ascii="Bookman Old Style" w:hAnsi="Bookman Old Style" w:cs="Times New Roman"/>
          <w:bCs/>
          <w:color w:val="000000"/>
          <w:sz w:val="26"/>
          <w:szCs w:val="26"/>
        </w:rPr>
        <w:t xml:space="preserve"> ουδέποτε ζήτησαν οδηγίες για να </w:t>
      </w:r>
      <w:proofErr w:type="spellStart"/>
      <w:r w:rsidR="00E95D0F">
        <w:rPr>
          <w:rFonts w:ascii="Bookman Old Style" w:hAnsi="Bookman Old Style" w:cs="Times New Roman"/>
          <w:bCs/>
          <w:color w:val="000000"/>
          <w:sz w:val="26"/>
          <w:szCs w:val="26"/>
        </w:rPr>
        <w:t>ενστούν</w:t>
      </w:r>
      <w:proofErr w:type="spellEnd"/>
      <w:r w:rsidR="00E95D0F">
        <w:rPr>
          <w:rFonts w:ascii="Bookman Old Style" w:hAnsi="Bookman Old Style" w:cs="Times New Roman"/>
          <w:bCs/>
          <w:color w:val="000000"/>
          <w:sz w:val="26"/>
          <w:szCs w:val="26"/>
        </w:rPr>
        <w:t xml:space="preserve"> στην αίτηση. </w:t>
      </w:r>
      <w:r>
        <w:rPr>
          <w:rFonts w:ascii="Bookman Old Style" w:hAnsi="Bookman Old Style" w:cs="Times New Roman"/>
          <w:bCs/>
          <w:color w:val="000000"/>
          <w:sz w:val="26"/>
          <w:szCs w:val="26"/>
        </w:rPr>
        <w:t xml:space="preserve">Στις 23.6.2021 φαίνεται ότι εκδικάστηκε άλλη αίτηση που εκκρεμούσε στην αγωγή. </w:t>
      </w:r>
      <w:r w:rsidR="00E95D0F">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Όσον αφορά στην αίτηση παρακοής, καταγράφονται τα ακόλουθα</w:t>
      </w:r>
      <w:r w:rsidRPr="00E95D0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p>
    <w:p w14:paraId="7AAE8778" w14:textId="77777777" w:rsidR="00B00771" w:rsidRDefault="00B00771" w:rsidP="00B00771">
      <w:pPr>
        <w:spacing w:line="480" w:lineRule="auto"/>
        <w:ind w:firstLine="284"/>
        <w:rPr>
          <w:rFonts w:ascii="Bookman Old Style" w:hAnsi="Bookman Old Style" w:cs="Times New Roman"/>
          <w:bCs/>
          <w:color w:val="000000"/>
          <w:sz w:val="26"/>
          <w:szCs w:val="26"/>
        </w:rPr>
      </w:pPr>
    </w:p>
    <w:p w14:paraId="115D82CE" w14:textId="56DC9356" w:rsidR="00B00771" w:rsidRPr="00B00771" w:rsidRDefault="00B00771" w:rsidP="00B00771">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Cs/>
          <w:i/>
          <w:iCs/>
          <w:color w:val="000000"/>
          <w:sz w:val="26"/>
          <w:szCs w:val="26"/>
        </w:rPr>
        <w:t>«</w:t>
      </w:r>
      <w:r w:rsidRPr="00B00771">
        <w:rPr>
          <w:rFonts w:ascii="Bookman Old Style" w:hAnsi="Bookman Old Style" w:cs="Times New Roman"/>
          <w:b/>
          <w:i/>
          <w:iCs/>
          <w:color w:val="000000"/>
          <w:sz w:val="26"/>
          <w:szCs w:val="26"/>
          <w:u w:val="single"/>
        </w:rPr>
        <w:t>Δικαστήριο</w:t>
      </w:r>
      <w:r w:rsidRPr="00B00771">
        <w:rPr>
          <w:rFonts w:ascii="Bookman Old Style" w:hAnsi="Bookman Old Style" w:cs="Times New Roman"/>
          <w:bCs/>
          <w:i/>
          <w:iCs/>
          <w:color w:val="000000"/>
          <w:sz w:val="26"/>
          <w:szCs w:val="26"/>
        </w:rPr>
        <w:t>:  Έχοντας υπόψη μου την τροπή που έχει πάρει η διαδικασία, η αίτηση παρακοής ορίζεται για σκοπούς εξέτασης στις 7.7.2021, η ώρα 9:00 π.μ. ……… Είναι πάντα η δυνατότητα καταχώρισης ένστασης μέχρι τις 8:00 η ώρα της ίδιας μέρας.</w:t>
      </w:r>
    </w:p>
    <w:p w14:paraId="1D5F4F52" w14:textId="77777777" w:rsidR="00B00771" w:rsidRPr="00B00771" w:rsidRDefault="00B00771" w:rsidP="00B00771">
      <w:pPr>
        <w:spacing w:line="240" w:lineRule="auto"/>
        <w:ind w:left="709"/>
        <w:rPr>
          <w:rFonts w:ascii="Bookman Old Style" w:hAnsi="Bookman Old Style" w:cs="Times New Roman"/>
          <w:bCs/>
          <w:i/>
          <w:iCs/>
          <w:color w:val="000000"/>
          <w:sz w:val="26"/>
          <w:szCs w:val="26"/>
        </w:rPr>
      </w:pPr>
    </w:p>
    <w:p w14:paraId="34417EC6" w14:textId="77777777" w:rsidR="00B00771" w:rsidRPr="003A6E1A" w:rsidRDefault="00B00771" w:rsidP="00B00771">
      <w:pPr>
        <w:spacing w:line="240" w:lineRule="auto"/>
        <w:ind w:left="709"/>
        <w:rPr>
          <w:rFonts w:ascii="Bookman Old Style" w:hAnsi="Bookman Old Style" w:cs="Times New Roman"/>
          <w:bCs/>
          <w:i/>
          <w:iCs/>
          <w:color w:val="000000"/>
          <w:sz w:val="26"/>
          <w:szCs w:val="26"/>
          <w:u w:val="single"/>
        </w:rPr>
      </w:pPr>
      <w:r w:rsidRPr="00B00771">
        <w:rPr>
          <w:rFonts w:ascii="Bookman Old Style" w:hAnsi="Bookman Old Style" w:cs="Times New Roman"/>
          <w:b/>
          <w:i/>
          <w:iCs/>
          <w:color w:val="000000"/>
          <w:sz w:val="26"/>
          <w:szCs w:val="26"/>
          <w:u w:val="single"/>
        </w:rPr>
        <w:t>κ. Παρπαρίνος</w:t>
      </w:r>
      <w:r w:rsidRPr="00B00771">
        <w:rPr>
          <w:rFonts w:ascii="Bookman Old Style" w:hAnsi="Bookman Old Style" w:cs="Times New Roman"/>
          <w:bCs/>
          <w:i/>
          <w:iCs/>
          <w:color w:val="000000"/>
          <w:sz w:val="26"/>
          <w:szCs w:val="26"/>
        </w:rPr>
        <w:t xml:space="preserve">: </w:t>
      </w:r>
      <w:r w:rsidRPr="003A6E1A">
        <w:rPr>
          <w:rFonts w:ascii="Bookman Old Style" w:hAnsi="Bookman Old Style" w:cs="Times New Roman"/>
          <w:bCs/>
          <w:i/>
          <w:iCs/>
          <w:color w:val="000000"/>
          <w:sz w:val="26"/>
          <w:szCs w:val="26"/>
          <w:u w:val="single"/>
        </w:rPr>
        <w:t>Ας δοκιμάσει την τύχη του ο συνάδελφος. Εμείς δεν έχουμε οδηγίες.</w:t>
      </w:r>
    </w:p>
    <w:p w14:paraId="29CA38E6"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03F3BBF3" w14:textId="387E11DA" w:rsidR="00B00771" w:rsidRDefault="00B00771" w:rsidP="00B00771">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lastRenderedPageBreak/>
        <w:t>[….]</w:t>
      </w:r>
    </w:p>
    <w:p w14:paraId="55A33C27"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3E3AE78F" w14:textId="6CCFEFDD" w:rsidR="00B00771" w:rsidRDefault="00B00771" w:rsidP="00B00771">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κ. Παρπαρίνος</w:t>
      </w:r>
      <w:r w:rsidRPr="00B00771">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  Κύριε Πρόεδρε, συγνώμη για τη διευκρίνιση, είναι για εξέταση;</w:t>
      </w:r>
    </w:p>
    <w:p w14:paraId="3E5C8767"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238D5BCB" w14:textId="1B58FDA5" w:rsidR="00B00771" w:rsidRDefault="00B00771" w:rsidP="00B00771">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Δικαστήριο</w:t>
      </w:r>
      <w:r w:rsidRPr="00B00771">
        <w:rPr>
          <w:rFonts w:ascii="Bookman Old Style" w:hAnsi="Bookman Old Style" w:cs="Times New Roman"/>
          <w:bCs/>
          <w:i/>
          <w:iCs/>
          <w:color w:val="000000"/>
          <w:sz w:val="26"/>
          <w:szCs w:val="26"/>
        </w:rPr>
        <w:t>: Λέει ότι την ε</w:t>
      </w:r>
      <w:r>
        <w:rPr>
          <w:rFonts w:ascii="Bookman Old Style" w:hAnsi="Bookman Old Style" w:cs="Times New Roman"/>
          <w:bCs/>
          <w:i/>
          <w:iCs/>
          <w:color w:val="000000"/>
          <w:sz w:val="26"/>
          <w:szCs w:val="26"/>
        </w:rPr>
        <w:t>πέδωσε κλπ. Ουσιαστικά είναι για εξέταση.</w:t>
      </w:r>
    </w:p>
    <w:p w14:paraId="773739C3"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6A8D5D54" w14:textId="46CCCE87" w:rsidR="00B00771" w:rsidRDefault="00B00771" w:rsidP="00B00771">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κ. Παρπαρίνος</w:t>
      </w:r>
      <w:r w:rsidRPr="00D00C66">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 Εντάξει.</w:t>
      </w:r>
    </w:p>
    <w:p w14:paraId="2828757C"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08EE2E61" w14:textId="3FA80F2E" w:rsidR="00B00771" w:rsidRDefault="00B00771" w:rsidP="00B00771">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u w:val="single"/>
        </w:rPr>
        <w:t>Δικαστήριο</w:t>
      </w:r>
      <w:r w:rsidRPr="00B00771">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 Η αίτηση προγραμματίζεται για σκοπούς παρουσίασης.  Δεν έχω δει τις επιδόσεις κλπ. Τίθενται ξέρετε λόγω της φύσεως της αιτήσεως διάφορα θέματα. Ο </w:t>
      </w:r>
      <w:r w:rsidR="00AD06E3">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κ. Χριστοδούλου φαντάζομαι θα είναι έτοιμος να προωθήσει ανάλογα την αίτησή του.»</w:t>
      </w:r>
    </w:p>
    <w:p w14:paraId="6CDAF18E" w14:textId="77777777" w:rsidR="003A6E1A" w:rsidRDefault="003A6E1A" w:rsidP="00B00771">
      <w:pPr>
        <w:spacing w:line="240" w:lineRule="auto"/>
        <w:ind w:left="709"/>
        <w:rPr>
          <w:rFonts w:ascii="Bookman Old Style" w:hAnsi="Bookman Old Style" w:cs="Times New Roman"/>
          <w:bCs/>
          <w:i/>
          <w:iCs/>
          <w:color w:val="000000"/>
          <w:sz w:val="26"/>
          <w:szCs w:val="26"/>
        </w:rPr>
      </w:pPr>
    </w:p>
    <w:p w14:paraId="735CD069" w14:textId="473C5F11" w:rsidR="003A6E1A" w:rsidRDefault="003A6E1A" w:rsidP="00B00771">
      <w:pPr>
        <w:spacing w:line="240" w:lineRule="auto"/>
        <w:ind w:left="709"/>
        <w:rPr>
          <w:rFonts w:ascii="Bookman Old Style" w:hAnsi="Bookman Old Style" w:cs="Times New Roman"/>
          <w:bCs/>
          <w:color w:val="000000"/>
          <w:sz w:val="26"/>
          <w:szCs w:val="26"/>
        </w:rPr>
      </w:pPr>
      <w:r>
        <w:rPr>
          <w:rFonts w:ascii="Bookman Old Style" w:hAnsi="Bookman Old Style" w:cs="Times New Roman"/>
          <w:bCs/>
          <w:color w:val="000000"/>
          <w:sz w:val="26"/>
          <w:szCs w:val="26"/>
        </w:rPr>
        <w:t>[Η υπογράμμιση γίνεται από το παρόν Δικαστήριο]</w:t>
      </w:r>
    </w:p>
    <w:p w14:paraId="192AFD73" w14:textId="77777777" w:rsidR="003A6E1A" w:rsidRPr="003A6E1A" w:rsidRDefault="003A6E1A" w:rsidP="00B00771">
      <w:pPr>
        <w:spacing w:line="240" w:lineRule="auto"/>
        <w:ind w:left="709"/>
        <w:rPr>
          <w:rFonts w:ascii="Bookman Old Style" w:hAnsi="Bookman Old Style" w:cs="Times New Roman"/>
          <w:bCs/>
          <w:color w:val="000000"/>
          <w:sz w:val="26"/>
          <w:szCs w:val="26"/>
        </w:rPr>
      </w:pPr>
    </w:p>
    <w:p w14:paraId="07A9794A"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2C716234" w14:textId="77777777" w:rsidR="00B00771" w:rsidRDefault="00B00771" w:rsidP="00B00771">
      <w:pPr>
        <w:spacing w:line="240" w:lineRule="auto"/>
        <w:ind w:left="709"/>
        <w:rPr>
          <w:rFonts w:ascii="Bookman Old Style" w:hAnsi="Bookman Old Style" w:cs="Times New Roman"/>
          <w:bCs/>
          <w:i/>
          <w:iCs/>
          <w:color w:val="000000"/>
          <w:sz w:val="26"/>
          <w:szCs w:val="26"/>
        </w:rPr>
      </w:pPr>
    </w:p>
    <w:p w14:paraId="1983AB27" w14:textId="46AB9F12" w:rsidR="00E95D0F" w:rsidRDefault="003A6E1A" w:rsidP="00B00771">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Δεν διευκρινίζεται τι σημαίνει «για σκοπούς παρουσίασης», όταν μάλιστα ο</w:t>
      </w:r>
      <w:r w:rsidR="00E95D0F">
        <w:rPr>
          <w:rFonts w:ascii="Bookman Old Style" w:hAnsi="Bookman Old Style" w:cs="Times New Roman"/>
          <w:bCs/>
          <w:color w:val="000000"/>
          <w:sz w:val="26"/>
          <w:szCs w:val="26"/>
        </w:rPr>
        <w:t>ύτε στις 23.6.2021</w:t>
      </w:r>
      <w:r>
        <w:rPr>
          <w:rFonts w:ascii="Bookman Old Style" w:hAnsi="Bookman Old Style" w:cs="Times New Roman"/>
          <w:bCs/>
          <w:color w:val="000000"/>
          <w:sz w:val="26"/>
          <w:szCs w:val="26"/>
        </w:rPr>
        <w:t>,</w:t>
      </w:r>
      <w:r w:rsidR="00E95D0F">
        <w:rPr>
          <w:rFonts w:ascii="Bookman Old Style" w:hAnsi="Bookman Old Style" w:cs="Times New Roman"/>
          <w:bCs/>
          <w:color w:val="000000"/>
          <w:sz w:val="26"/>
          <w:szCs w:val="26"/>
        </w:rPr>
        <w:t xml:space="preserve"> αποφασίστηκε το θέμα της επίδοσης, αφού το Δικαστήριο ρητά καταγράφει πως </w:t>
      </w:r>
      <w:r w:rsidR="00E95D0F" w:rsidRPr="00E95D0F">
        <w:rPr>
          <w:rFonts w:ascii="Bookman Old Style" w:hAnsi="Bookman Old Style" w:cs="Times New Roman"/>
          <w:bCs/>
          <w:i/>
          <w:iCs/>
          <w:color w:val="000000"/>
          <w:sz w:val="26"/>
          <w:szCs w:val="26"/>
        </w:rPr>
        <w:t xml:space="preserve">«Δεν έχω δει τις επιδόσεις </w:t>
      </w:r>
      <w:proofErr w:type="spellStart"/>
      <w:r w:rsidR="00E95D0F" w:rsidRPr="00E95D0F">
        <w:rPr>
          <w:rFonts w:ascii="Bookman Old Style" w:hAnsi="Bookman Old Style" w:cs="Times New Roman"/>
          <w:bCs/>
          <w:i/>
          <w:iCs/>
          <w:color w:val="000000"/>
          <w:sz w:val="26"/>
          <w:szCs w:val="26"/>
        </w:rPr>
        <w:t>κλπ</w:t>
      </w:r>
      <w:proofErr w:type="spellEnd"/>
      <w:r w:rsidR="00E95D0F" w:rsidRPr="00E95D0F">
        <w:rPr>
          <w:rFonts w:ascii="Bookman Old Style" w:hAnsi="Bookman Old Style" w:cs="Times New Roman"/>
          <w:bCs/>
          <w:i/>
          <w:iCs/>
          <w:color w:val="000000"/>
          <w:sz w:val="26"/>
          <w:szCs w:val="26"/>
        </w:rPr>
        <w:t xml:space="preserve">». </w:t>
      </w:r>
    </w:p>
    <w:p w14:paraId="04D68599" w14:textId="77777777" w:rsidR="00E95D0F" w:rsidRDefault="00E95D0F" w:rsidP="00B00771">
      <w:pPr>
        <w:spacing w:line="480" w:lineRule="auto"/>
        <w:ind w:firstLine="284"/>
        <w:rPr>
          <w:rFonts w:ascii="Bookman Old Style" w:hAnsi="Bookman Old Style" w:cs="Times New Roman"/>
          <w:bCs/>
          <w:i/>
          <w:iCs/>
          <w:color w:val="000000"/>
          <w:sz w:val="26"/>
          <w:szCs w:val="26"/>
        </w:rPr>
      </w:pPr>
    </w:p>
    <w:p w14:paraId="55C6081D" w14:textId="0E68FB8E" w:rsidR="0064391D" w:rsidRDefault="00E95D0F" w:rsidP="0064391D">
      <w:pPr>
        <w:spacing w:line="480" w:lineRule="auto"/>
        <w:ind w:firstLine="284"/>
        <w:rPr>
          <w:rFonts w:ascii="Bookman Old Style" w:hAnsi="Bookman Old Style" w:cs="Times New Roman"/>
          <w:bCs/>
          <w:color w:val="000000"/>
          <w:sz w:val="26"/>
          <w:szCs w:val="26"/>
        </w:rPr>
      </w:pPr>
      <w:r w:rsidRPr="00E95D0F">
        <w:rPr>
          <w:rFonts w:ascii="Bookman Old Style" w:hAnsi="Bookman Old Style" w:cs="Times New Roman"/>
          <w:bCs/>
          <w:color w:val="000000"/>
          <w:sz w:val="26"/>
          <w:szCs w:val="26"/>
        </w:rPr>
        <w:t xml:space="preserve">Με την ένστασή </w:t>
      </w:r>
      <w:r w:rsidR="004237FC">
        <w:rPr>
          <w:rFonts w:ascii="Bookman Old Style" w:hAnsi="Bookman Old Style" w:cs="Times New Roman"/>
          <w:bCs/>
          <w:color w:val="000000"/>
          <w:sz w:val="26"/>
          <w:szCs w:val="26"/>
        </w:rPr>
        <w:t>τους στην υπό εκδίκαση αίτηση,</w:t>
      </w:r>
      <w:r w:rsidRPr="00E95D0F">
        <w:rPr>
          <w:rFonts w:ascii="Bookman Old Style" w:hAnsi="Bookman Old Style" w:cs="Times New Roman"/>
          <w:bCs/>
          <w:color w:val="000000"/>
          <w:sz w:val="26"/>
          <w:szCs w:val="26"/>
        </w:rPr>
        <w:t xml:space="preserve"> οι καθ΄ ων η αίτηση (παρ.</w:t>
      </w:r>
      <w:r>
        <w:rPr>
          <w:rFonts w:ascii="Bookman Old Style" w:hAnsi="Bookman Old Style" w:cs="Times New Roman"/>
          <w:bCs/>
          <w:color w:val="000000"/>
          <w:sz w:val="26"/>
          <w:szCs w:val="26"/>
        </w:rPr>
        <w:t xml:space="preserve"> 20 από την Ένορκη Δήλωση του κ. </w:t>
      </w:r>
      <w:proofErr w:type="spellStart"/>
      <w:r>
        <w:rPr>
          <w:rFonts w:ascii="Bookman Old Style" w:hAnsi="Bookman Old Style" w:cs="Times New Roman"/>
          <w:bCs/>
          <w:color w:val="000000"/>
          <w:sz w:val="26"/>
          <w:szCs w:val="26"/>
        </w:rPr>
        <w:t>Χριστάκη</w:t>
      </w:r>
      <w:proofErr w:type="spellEnd"/>
      <w:r>
        <w:rPr>
          <w:rFonts w:ascii="Bookman Old Style" w:hAnsi="Bookman Old Style" w:cs="Times New Roman"/>
          <w:bCs/>
          <w:color w:val="000000"/>
          <w:sz w:val="26"/>
          <w:szCs w:val="26"/>
        </w:rPr>
        <w:t xml:space="preserve"> (Κρις) Ιακωβίδη που υποστηρίζει</w:t>
      </w:r>
      <w:r w:rsidR="004237FC">
        <w:rPr>
          <w:rFonts w:ascii="Bookman Old Style" w:hAnsi="Bookman Old Style" w:cs="Times New Roman"/>
          <w:bCs/>
          <w:color w:val="000000"/>
          <w:sz w:val="26"/>
          <w:szCs w:val="26"/>
        </w:rPr>
        <w:t xml:space="preserve"> την ένσταση</w:t>
      </w:r>
      <w:r>
        <w:rPr>
          <w:rFonts w:ascii="Bookman Old Style" w:hAnsi="Bookman Old Style" w:cs="Times New Roman"/>
          <w:bCs/>
          <w:color w:val="000000"/>
          <w:sz w:val="26"/>
          <w:szCs w:val="26"/>
        </w:rPr>
        <w:t xml:space="preserve">), </w:t>
      </w:r>
      <w:r w:rsidR="004237FC">
        <w:rPr>
          <w:rFonts w:ascii="Bookman Old Style" w:hAnsi="Bookman Old Style" w:cs="Times New Roman"/>
          <w:bCs/>
          <w:color w:val="000000"/>
          <w:sz w:val="26"/>
          <w:szCs w:val="26"/>
        </w:rPr>
        <w:t xml:space="preserve">λένε </w:t>
      </w:r>
      <w:r>
        <w:rPr>
          <w:rFonts w:ascii="Bookman Old Style" w:hAnsi="Bookman Old Style" w:cs="Times New Roman"/>
          <w:bCs/>
          <w:color w:val="000000"/>
          <w:sz w:val="26"/>
          <w:szCs w:val="26"/>
        </w:rPr>
        <w:t xml:space="preserve">πως </w:t>
      </w:r>
      <w:r w:rsidRPr="00E95D0F">
        <w:rPr>
          <w:rFonts w:ascii="Bookman Old Style" w:hAnsi="Bookman Old Style" w:cs="Times New Roman"/>
          <w:bCs/>
          <w:i/>
          <w:iCs/>
          <w:color w:val="000000"/>
          <w:sz w:val="26"/>
          <w:szCs w:val="26"/>
        </w:rPr>
        <w:t xml:space="preserve">«Στις δικασίμους που ακολούθησαν, στις ημερομηνίες κατά τις οποίες ήταν ορισμένη η αίτηση παρακοής, οι δικηγόροι των </w:t>
      </w:r>
      <w:r w:rsidR="006B4378">
        <w:rPr>
          <w:rFonts w:ascii="Bookman Old Style" w:hAnsi="Bookman Old Style" w:cs="Times New Roman"/>
          <w:bCs/>
          <w:i/>
          <w:iCs/>
          <w:color w:val="000000"/>
          <w:sz w:val="26"/>
          <w:szCs w:val="26"/>
        </w:rPr>
        <w:t>Α</w:t>
      </w:r>
      <w:r w:rsidRPr="00E95D0F">
        <w:rPr>
          <w:rFonts w:ascii="Bookman Old Style" w:hAnsi="Bookman Old Style" w:cs="Times New Roman"/>
          <w:bCs/>
          <w:i/>
          <w:iCs/>
          <w:color w:val="000000"/>
          <w:sz w:val="26"/>
          <w:szCs w:val="26"/>
        </w:rPr>
        <w:t xml:space="preserve">ιτητών ήταν παρόντες χωρίς, ωστόσο, να τοποθετούνται </w:t>
      </w:r>
      <w:proofErr w:type="spellStart"/>
      <w:r w:rsidRPr="00E95D0F">
        <w:rPr>
          <w:rFonts w:ascii="Bookman Old Style" w:hAnsi="Bookman Old Style" w:cs="Times New Roman"/>
          <w:bCs/>
          <w:i/>
          <w:iCs/>
          <w:color w:val="000000"/>
          <w:sz w:val="26"/>
          <w:szCs w:val="26"/>
        </w:rPr>
        <w:t>επ</w:t>
      </w:r>
      <w:proofErr w:type="spellEnd"/>
      <w:r w:rsidRPr="00E95D0F">
        <w:rPr>
          <w:rFonts w:ascii="Bookman Old Style" w:hAnsi="Bookman Old Style" w:cs="Times New Roman"/>
          <w:bCs/>
          <w:i/>
          <w:iCs/>
          <w:color w:val="000000"/>
          <w:sz w:val="26"/>
          <w:szCs w:val="26"/>
        </w:rPr>
        <w:t xml:space="preserve">΄ αυτής, ενώ το Επαρχιακό Δικαστήριο </w:t>
      </w:r>
      <w:proofErr w:type="spellStart"/>
      <w:r w:rsidRPr="00E95D0F">
        <w:rPr>
          <w:rFonts w:ascii="Bookman Old Style" w:hAnsi="Bookman Old Style" w:cs="Times New Roman"/>
          <w:bCs/>
          <w:i/>
          <w:iCs/>
          <w:color w:val="000000"/>
          <w:sz w:val="26"/>
          <w:szCs w:val="26"/>
        </w:rPr>
        <w:t>επαναόριζε</w:t>
      </w:r>
      <w:proofErr w:type="spellEnd"/>
      <w:r w:rsidRPr="00E95D0F">
        <w:rPr>
          <w:rFonts w:ascii="Bookman Old Style" w:hAnsi="Bookman Old Style" w:cs="Times New Roman"/>
          <w:bCs/>
          <w:i/>
          <w:iCs/>
          <w:color w:val="000000"/>
          <w:sz w:val="26"/>
          <w:szCs w:val="26"/>
        </w:rPr>
        <w:t xml:space="preserve"> την εν λόγω αίτηση στην παρουσία τους</w:t>
      </w:r>
      <w:r w:rsidR="006B4378">
        <w:rPr>
          <w:rFonts w:ascii="Bookman Old Style" w:hAnsi="Bookman Old Style" w:cs="Times New Roman"/>
          <w:bCs/>
          <w:i/>
          <w:iCs/>
          <w:color w:val="000000"/>
          <w:sz w:val="26"/>
          <w:szCs w:val="26"/>
        </w:rPr>
        <w:t xml:space="preserve">. Παραπέμπω ενδεικτικά στο πρακτικό του Επαρχιακού Δικαστηρίου </w:t>
      </w:r>
      <w:proofErr w:type="spellStart"/>
      <w:r w:rsidR="006B4378">
        <w:rPr>
          <w:rFonts w:ascii="Bookman Old Style" w:hAnsi="Bookman Old Style" w:cs="Times New Roman"/>
          <w:bCs/>
          <w:i/>
          <w:iCs/>
          <w:color w:val="000000"/>
          <w:sz w:val="26"/>
          <w:szCs w:val="26"/>
        </w:rPr>
        <w:t>ημερ</w:t>
      </w:r>
      <w:proofErr w:type="spellEnd"/>
      <w:r w:rsidR="006B4378">
        <w:rPr>
          <w:rFonts w:ascii="Bookman Old Style" w:hAnsi="Bookman Old Style" w:cs="Times New Roman"/>
          <w:bCs/>
          <w:i/>
          <w:iCs/>
          <w:color w:val="000000"/>
          <w:sz w:val="26"/>
          <w:szCs w:val="26"/>
        </w:rPr>
        <w:t xml:space="preserve">. 4.5.2023 </w:t>
      </w:r>
      <w:r w:rsidR="006B4378">
        <w:rPr>
          <w:rFonts w:ascii="Bookman Old Style" w:hAnsi="Bookman Old Style" w:cs="Times New Roman"/>
          <w:bCs/>
          <w:i/>
          <w:iCs/>
          <w:color w:val="000000"/>
          <w:sz w:val="26"/>
          <w:szCs w:val="26"/>
        </w:rPr>
        <w:lastRenderedPageBreak/>
        <w:t xml:space="preserve">πιστό αντίγραφο του οποίου παρουσιάζω και επισυνάπτω ως Τεκμήριο 6, και το οποίο οι Αιτητές επιμελώς απέκρυψαν από το σεβαστό Δικαστήριο. Σημειώνω δε ότι οι Αιτητές καταχώρισαν σωρεία αιτήσεων στο Επαρχιακό Δικαστήριο Λευκωσίας ενώπιον των κ.κ. Δαυίδ, Παναγιώτου και </w:t>
      </w:r>
      <w:proofErr w:type="spellStart"/>
      <w:r w:rsidR="006B4378">
        <w:rPr>
          <w:rFonts w:ascii="Bookman Old Style" w:hAnsi="Bookman Old Style" w:cs="Times New Roman"/>
          <w:bCs/>
          <w:i/>
          <w:iCs/>
          <w:color w:val="000000"/>
          <w:sz w:val="26"/>
          <w:szCs w:val="26"/>
        </w:rPr>
        <w:t>Κίζη</w:t>
      </w:r>
      <w:proofErr w:type="spellEnd"/>
      <w:r w:rsidR="006B4378">
        <w:rPr>
          <w:rFonts w:ascii="Bookman Old Style" w:hAnsi="Bookman Old Style" w:cs="Times New Roman"/>
          <w:bCs/>
          <w:i/>
          <w:iCs/>
          <w:color w:val="000000"/>
          <w:sz w:val="26"/>
          <w:szCs w:val="26"/>
        </w:rPr>
        <w:t xml:space="preserve"> οι οποίες απορρίφθηκαν  στο σύνολο τους. </w:t>
      </w:r>
      <w:r w:rsidR="004237FC">
        <w:rPr>
          <w:rFonts w:ascii="Bookman Old Style" w:hAnsi="Bookman Old Style" w:cs="Times New Roman"/>
          <w:bCs/>
          <w:i/>
          <w:iCs/>
          <w:color w:val="000000"/>
          <w:sz w:val="26"/>
          <w:szCs w:val="26"/>
        </w:rPr>
        <w:t xml:space="preserve">             </w:t>
      </w:r>
      <w:r w:rsidR="006B4378">
        <w:rPr>
          <w:rFonts w:ascii="Bookman Old Style" w:hAnsi="Bookman Old Style" w:cs="Times New Roman"/>
          <w:bCs/>
          <w:i/>
          <w:iCs/>
          <w:color w:val="000000"/>
          <w:sz w:val="26"/>
          <w:szCs w:val="26"/>
        </w:rPr>
        <w:t>Η θέση των Αιτητών ήταν ότι οι Αιτήσεις όπου καταχωρούνταν είχαν προτεραιότητα εκδίκασης και πράγματι όλες οι αιτήσεις τους εκδικάστηκαν κατά προτεραιότητα».</w:t>
      </w:r>
      <w:r w:rsidR="004237FC">
        <w:rPr>
          <w:rFonts w:ascii="Bookman Old Style" w:hAnsi="Bookman Old Style" w:cs="Times New Roman"/>
          <w:bCs/>
          <w:i/>
          <w:iCs/>
          <w:color w:val="000000"/>
          <w:sz w:val="26"/>
          <w:szCs w:val="26"/>
        </w:rPr>
        <w:t xml:space="preserve"> </w:t>
      </w:r>
      <w:r w:rsidR="003A6E1A">
        <w:rPr>
          <w:rFonts w:ascii="Bookman Old Style" w:hAnsi="Bookman Old Style" w:cs="Times New Roman"/>
          <w:bCs/>
          <w:color w:val="000000"/>
          <w:sz w:val="26"/>
          <w:szCs w:val="26"/>
        </w:rPr>
        <w:t xml:space="preserve">Στο δε πρακτικό </w:t>
      </w:r>
      <w:proofErr w:type="spellStart"/>
      <w:r w:rsidR="003A6E1A">
        <w:rPr>
          <w:rFonts w:ascii="Bookman Old Style" w:hAnsi="Bookman Old Style" w:cs="Times New Roman"/>
          <w:bCs/>
          <w:color w:val="000000"/>
          <w:sz w:val="26"/>
          <w:szCs w:val="26"/>
        </w:rPr>
        <w:t>η</w:t>
      </w:r>
      <w:r w:rsidR="0064391D">
        <w:rPr>
          <w:rFonts w:ascii="Bookman Old Style" w:hAnsi="Bookman Old Style" w:cs="Times New Roman"/>
          <w:bCs/>
          <w:color w:val="000000"/>
          <w:sz w:val="26"/>
          <w:szCs w:val="26"/>
        </w:rPr>
        <w:t>μερ</w:t>
      </w:r>
      <w:proofErr w:type="spellEnd"/>
      <w:r w:rsidR="0064391D">
        <w:rPr>
          <w:rFonts w:ascii="Bookman Old Style" w:hAnsi="Bookman Old Style" w:cs="Times New Roman"/>
          <w:bCs/>
          <w:color w:val="000000"/>
          <w:sz w:val="26"/>
          <w:szCs w:val="26"/>
        </w:rPr>
        <w:t>. 4.5.2023, που τηρήθηκε από την ευπαίδευτη Πρόεδρο</w:t>
      </w:r>
      <w:r w:rsidR="003A6E1A">
        <w:rPr>
          <w:rFonts w:ascii="Bookman Old Style" w:hAnsi="Bookman Old Style" w:cs="Times New Roman"/>
          <w:bCs/>
          <w:color w:val="000000"/>
          <w:sz w:val="26"/>
          <w:szCs w:val="26"/>
        </w:rPr>
        <w:t>, καταγράφονται τα ακόλουθα</w:t>
      </w:r>
      <w:r w:rsidR="0064391D" w:rsidRPr="00B00771">
        <w:rPr>
          <w:rFonts w:ascii="Bookman Old Style" w:hAnsi="Bookman Old Style" w:cs="Times New Roman"/>
          <w:bCs/>
          <w:color w:val="000000"/>
          <w:sz w:val="26"/>
          <w:szCs w:val="26"/>
        </w:rPr>
        <w:t>:</w:t>
      </w:r>
    </w:p>
    <w:p w14:paraId="293236A0" w14:textId="77777777" w:rsidR="0064391D" w:rsidRDefault="0064391D" w:rsidP="0064391D">
      <w:pPr>
        <w:spacing w:line="480" w:lineRule="auto"/>
        <w:ind w:firstLine="284"/>
        <w:rPr>
          <w:rFonts w:ascii="Bookman Old Style" w:hAnsi="Bookman Old Style" w:cs="Times New Roman"/>
          <w:bCs/>
          <w:color w:val="000000"/>
          <w:sz w:val="26"/>
          <w:szCs w:val="26"/>
        </w:rPr>
      </w:pPr>
    </w:p>
    <w:p w14:paraId="066655CB" w14:textId="77777777" w:rsidR="0064391D" w:rsidRPr="00B00771" w:rsidRDefault="0064391D" w:rsidP="0064391D">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w:t>
      </w:r>
      <w:r w:rsidRPr="00B00771">
        <w:rPr>
          <w:rFonts w:ascii="Bookman Old Style" w:hAnsi="Bookman Old Style" w:cs="Times New Roman"/>
          <w:b/>
          <w:i/>
          <w:iCs/>
          <w:color w:val="000000"/>
          <w:sz w:val="26"/>
          <w:szCs w:val="26"/>
        </w:rPr>
        <w:t>κ. Χριστοδούλου</w:t>
      </w:r>
      <w:r w:rsidRPr="00B00771">
        <w:rPr>
          <w:rFonts w:ascii="Bookman Old Style" w:hAnsi="Bookman Old Style" w:cs="Times New Roman"/>
          <w:bCs/>
          <w:i/>
          <w:iCs/>
          <w:color w:val="000000"/>
          <w:sz w:val="26"/>
          <w:szCs w:val="26"/>
        </w:rPr>
        <w:t xml:space="preserve">: </w:t>
      </w:r>
      <w:r w:rsidRPr="00B00771">
        <w:rPr>
          <w:rFonts w:ascii="Bookman Old Style" w:hAnsi="Bookman Old Style" w:cs="Times New Roman"/>
          <w:bCs/>
          <w:i/>
          <w:iCs/>
          <w:color w:val="000000"/>
          <w:sz w:val="26"/>
          <w:szCs w:val="26"/>
          <w:lang w:val="en-US"/>
        </w:rPr>
        <w:t>E</w:t>
      </w:r>
      <w:proofErr w:type="spellStart"/>
      <w:r w:rsidRPr="00B00771">
        <w:rPr>
          <w:rFonts w:ascii="Bookman Old Style" w:hAnsi="Bookman Old Style" w:cs="Times New Roman"/>
          <w:bCs/>
          <w:i/>
          <w:iCs/>
          <w:color w:val="000000"/>
          <w:sz w:val="26"/>
          <w:szCs w:val="26"/>
        </w:rPr>
        <w:t>ντιμοτάτη</w:t>
      </w:r>
      <w:proofErr w:type="spellEnd"/>
      <w:r w:rsidRPr="00B00771">
        <w:rPr>
          <w:rFonts w:ascii="Bookman Old Style" w:hAnsi="Bookman Old Style" w:cs="Times New Roman"/>
          <w:bCs/>
          <w:i/>
          <w:iCs/>
          <w:color w:val="000000"/>
          <w:sz w:val="26"/>
          <w:szCs w:val="26"/>
        </w:rPr>
        <w:t xml:space="preserve">, εκκρεμεί η αίτηση παρακοής, η οποία έχει επιδοθεί και έχει παραμείνει όταν ήταν ορισμένη ενώπιον του κ. Δαυίδ για διευκρινίσεις, του πώς θα προχωρήσουμε στην εκδίκαση της υπόθεσης λόγω του ότι οι καθ΄ ων η αίτηση είναι μόνιμοι κάτοικοι εξωτερικού και ο κ. Δαυίδ ήθελε να μας ακούσει στο θέμα της δικαιοδοσίας του Δικαστηρίου, αν μπορούσε να εκδώσει ή τι δεν θα μπορούσε να εκδώσει. Παρέμεινε </w:t>
      </w:r>
      <w:proofErr w:type="spellStart"/>
      <w:r w:rsidRPr="00B00771">
        <w:rPr>
          <w:rFonts w:ascii="Bookman Old Style" w:hAnsi="Bookman Old Style" w:cs="Times New Roman"/>
          <w:bCs/>
          <w:i/>
          <w:iCs/>
          <w:color w:val="000000"/>
          <w:sz w:val="26"/>
          <w:szCs w:val="26"/>
        </w:rPr>
        <w:t>γι</w:t>
      </w:r>
      <w:proofErr w:type="spellEnd"/>
      <w:r w:rsidRPr="00B00771">
        <w:rPr>
          <w:rFonts w:ascii="Bookman Old Style" w:hAnsi="Bookman Old Style" w:cs="Times New Roman"/>
          <w:bCs/>
          <w:i/>
          <w:iCs/>
          <w:color w:val="000000"/>
          <w:sz w:val="26"/>
          <w:szCs w:val="26"/>
        </w:rPr>
        <w:t xml:space="preserve">΄ αυτό το ζήτημα  η αίτηση παρακοής και σε εκείνη την περίοδο καταχωρίστηκαν και μια σωρεία αιτήσεων ξανά. Οπόταν η αίτηση παρακοής, με απόφαση του Δικαστηρίου θεωρήθηκε ότι ήταν δευτερεύουσας σημασίας πλέον, </w:t>
      </w:r>
      <w:proofErr w:type="spellStart"/>
      <w:r w:rsidRPr="00B00771">
        <w:rPr>
          <w:rFonts w:ascii="Bookman Old Style" w:hAnsi="Bookman Old Style" w:cs="Times New Roman"/>
          <w:bCs/>
          <w:i/>
          <w:iCs/>
          <w:color w:val="000000"/>
          <w:sz w:val="26"/>
          <w:szCs w:val="26"/>
        </w:rPr>
        <w:t>γι</w:t>
      </w:r>
      <w:proofErr w:type="spellEnd"/>
      <w:r w:rsidRPr="00B00771">
        <w:rPr>
          <w:rFonts w:ascii="Bookman Old Style" w:hAnsi="Bookman Old Style" w:cs="Times New Roman"/>
          <w:bCs/>
          <w:i/>
          <w:iCs/>
          <w:color w:val="000000"/>
          <w:sz w:val="26"/>
          <w:szCs w:val="26"/>
        </w:rPr>
        <w:t xml:space="preserve">΄ αυτό παρέμεινε για προγραμματισμό μέχρι την έκδοση των αποφάσεων σας. </w:t>
      </w:r>
    </w:p>
    <w:p w14:paraId="1EF61308" w14:textId="77777777" w:rsidR="0064391D" w:rsidRPr="00B00771" w:rsidRDefault="0064391D" w:rsidP="0064391D">
      <w:pPr>
        <w:spacing w:line="240" w:lineRule="auto"/>
        <w:ind w:left="709"/>
        <w:rPr>
          <w:rFonts w:ascii="Bookman Old Style" w:hAnsi="Bookman Old Style" w:cs="Times New Roman"/>
          <w:bCs/>
          <w:i/>
          <w:iCs/>
          <w:color w:val="000000"/>
          <w:sz w:val="26"/>
          <w:szCs w:val="26"/>
        </w:rPr>
      </w:pPr>
    </w:p>
    <w:p w14:paraId="6144DBEB" w14:textId="77777777" w:rsidR="0064391D" w:rsidRDefault="0064391D" w:rsidP="0064391D">
      <w:pPr>
        <w:spacing w:line="240" w:lineRule="auto"/>
        <w:ind w:left="709"/>
        <w:rPr>
          <w:rFonts w:ascii="Bookman Old Style" w:hAnsi="Bookman Old Style" w:cs="Times New Roman"/>
          <w:bCs/>
          <w:i/>
          <w:iCs/>
          <w:color w:val="000000"/>
          <w:sz w:val="26"/>
          <w:szCs w:val="26"/>
        </w:rPr>
      </w:pPr>
      <w:r w:rsidRPr="00B00771">
        <w:rPr>
          <w:rFonts w:ascii="Bookman Old Style" w:hAnsi="Bookman Old Style" w:cs="Times New Roman"/>
          <w:b/>
          <w:i/>
          <w:iCs/>
          <w:color w:val="000000"/>
          <w:sz w:val="26"/>
          <w:szCs w:val="26"/>
        </w:rPr>
        <w:t>Δικαστήριο</w:t>
      </w:r>
      <w:r w:rsidRPr="00B00771">
        <w:rPr>
          <w:rFonts w:ascii="Bookman Old Style" w:hAnsi="Bookman Old Style" w:cs="Times New Roman"/>
          <w:bCs/>
          <w:i/>
          <w:iCs/>
          <w:color w:val="000000"/>
          <w:sz w:val="26"/>
          <w:szCs w:val="26"/>
        </w:rPr>
        <w:t xml:space="preserve">:  Η αίτηση παρακοής ορίζεται για οδηγίες στις 23.5.2023 και ώρα 10:00πμ., σε σχέση με τους </w:t>
      </w:r>
      <w:proofErr w:type="spellStart"/>
      <w:r w:rsidRPr="00B00771">
        <w:rPr>
          <w:rFonts w:ascii="Bookman Old Style" w:hAnsi="Bookman Old Style" w:cs="Times New Roman"/>
          <w:bCs/>
          <w:i/>
          <w:iCs/>
          <w:color w:val="000000"/>
          <w:sz w:val="26"/>
          <w:szCs w:val="26"/>
        </w:rPr>
        <w:t>εναγομένους</w:t>
      </w:r>
      <w:proofErr w:type="spellEnd"/>
      <w:r w:rsidRPr="00B00771">
        <w:rPr>
          <w:rFonts w:ascii="Bookman Old Style" w:hAnsi="Bookman Old Style" w:cs="Times New Roman"/>
          <w:bCs/>
          <w:i/>
          <w:iCs/>
          <w:color w:val="000000"/>
          <w:sz w:val="26"/>
          <w:szCs w:val="26"/>
        </w:rPr>
        <w:t xml:space="preserve"> 1, 2, 4 και 7. Την ίδια ημέρα παραμένει και η αγωγή για οδηγίες.» </w:t>
      </w:r>
    </w:p>
    <w:p w14:paraId="46BAA06D" w14:textId="77777777" w:rsidR="0064391D" w:rsidRPr="00B00771" w:rsidRDefault="0064391D" w:rsidP="0064391D">
      <w:pPr>
        <w:spacing w:line="240" w:lineRule="auto"/>
        <w:ind w:left="709"/>
        <w:rPr>
          <w:rFonts w:ascii="Bookman Old Style" w:hAnsi="Bookman Old Style" w:cs="Times New Roman"/>
          <w:bCs/>
          <w:i/>
          <w:iCs/>
          <w:color w:val="000000"/>
          <w:sz w:val="26"/>
          <w:szCs w:val="26"/>
        </w:rPr>
      </w:pPr>
    </w:p>
    <w:p w14:paraId="29B5A130" w14:textId="77777777" w:rsidR="0064391D" w:rsidRPr="00B00771" w:rsidRDefault="0064391D" w:rsidP="0064391D">
      <w:pPr>
        <w:spacing w:line="480" w:lineRule="auto"/>
        <w:ind w:firstLine="284"/>
        <w:rPr>
          <w:rFonts w:ascii="Bookman Old Style" w:hAnsi="Bookman Old Style" w:cs="Times New Roman"/>
          <w:bCs/>
          <w:color w:val="000000"/>
          <w:sz w:val="26"/>
          <w:szCs w:val="26"/>
        </w:rPr>
      </w:pPr>
      <w:r w:rsidRPr="00B00771">
        <w:rPr>
          <w:rFonts w:ascii="Bookman Old Style" w:hAnsi="Bookman Old Style" w:cs="Times New Roman"/>
          <w:bCs/>
          <w:color w:val="000000"/>
          <w:sz w:val="26"/>
          <w:szCs w:val="26"/>
        </w:rPr>
        <w:t xml:space="preserve"> </w:t>
      </w:r>
    </w:p>
    <w:p w14:paraId="078FDEC7" w14:textId="67C8BEFA" w:rsidR="00E95D0F" w:rsidRPr="0064391D" w:rsidRDefault="0064391D" w:rsidP="0064391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Αδυνατώ να αντιληφθώ πώς τα πιο πάνω σχετίζονται ή συνδέονται με την καλή επίδοση της αίτησης παρακοής. </w:t>
      </w:r>
      <w:r w:rsidR="006B4378">
        <w:rPr>
          <w:rFonts w:ascii="Bookman Old Style" w:hAnsi="Bookman Old Style" w:cs="Times New Roman"/>
          <w:bCs/>
          <w:color w:val="000000"/>
          <w:sz w:val="26"/>
          <w:szCs w:val="26"/>
        </w:rPr>
        <w:t xml:space="preserve">Τίποτε από τα πιο πάνω </w:t>
      </w:r>
      <w:r w:rsidR="006B4378">
        <w:rPr>
          <w:rFonts w:ascii="Bookman Old Style" w:hAnsi="Bookman Old Style" w:cs="Times New Roman"/>
          <w:bCs/>
          <w:color w:val="000000"/>
          <w:sz w:val="26"/>
          <w:szCs w:val="26"/>
        </w:rPr>
        <w:lastRenderedPageBreak/>
        <w:t xml:space="preserve">δεν μπορεί να προωθήσει  τις θέσεις των καθ΄ ων η αίτηση, οι οποίοι αδικαιολόγητα ισχυρίζονται ότι </w:t>
      </w:r>
      <w:r w:rsidR="006B4378" w:rsidRPr="006B4378">
        <w:rPr>
          <w:rFonts w:ascii="Bookman Old Style" w:hAnsi="Bookman Old Style" w:cs="Times New Roman"/>
          <w:bCs/>
          <w:i/>
          <w:iCs/>
          <w:color w:val="000000"/>
          <w:sz w:val="26"/>
          <w:szCs w:val="26"/>
        </w:rPr>
        <w:t>«Οι αιτητές επιμελώς απέκρυψαν από το σεβαστό Δικαστήριο</w:t>
      </w:r>
      <w:r w:rsidR="000B1CA3">
        <w:rPr>
          <w:rFonts w:ascii="Bookman Old Style" w:hAnsi="Bookman Old Style" w:cs="Times New Roman"/>
          <w:bCs/>
          <w:i/>
          <w:iCs/>
          <w:color w:val="000000"/>
          <w:sz w:val="26"/>
          <w:szCs w:val="26"/>
        </w:rPr>
        <w:t xml:space="preserve">», </w:t>
      </w:r>
      <w:r w:rsidR="000B1CA3" w:rsidRPr="000B1CA3">
        <w:rPr>
          <w:rFonts w:ascii="Bookman Old Style" w:hAnsi="Bookman Old Style" w:cs="Times New Roman"/>
          <w:bCs/>
          <w:color w:val="000000"/>
          <w:sz w:val="26"/>
          <w:szCs w:val="26"/>
        </w:rPr>
        <w:t xml:space="preserve">το πρακτικό </w:t>
      </w:r>
      <w:proofErr w:type="spellStart"/>
      <w:r w:rsidR="000B1CA3" w:rsidRPr="000B1CA3">
        <w:rPr>
          <w:rFonts w:ascii="Bookman Old Style" w:hAnsi="Bookman Old Style" w:cs="Times New Roman"/>
          <w:bCs/>
          <w:color w:val="000000"/>
          <w:sz w:val="26"/>
          <w:szCs w:val="26"/>
        </w:rPr>
        <w:t>ημερ</w:t>
      </w:r>
      <w:proofErr w:type="spellEnd"/>
      <w:r w:rsidR="000B1CA3" w:rsidRPr="000B1CA3">
        <w:rPr>
          <w:rFonts w:ascii="Bookman Old Style" w:hAnsi="Bookman Old Style" w:cs="Times New Roman"/>
          <w:bCs/>
          <w:color w:val="000000"/>
          <w:sz w:val="26"/>
          <w:szCs w:val="26"/>
        </w:rPr>
        <w:t>. 4.5.2023</w:t>
      </w:r>
      <w:r w:rsidR="004237FC">
        <w:rPr>
          <w:rFonts w:ascii="Bookman Old Style" w:hAnsi="Bookman Old Style" w:cs="Times New Roman"/>
          <w:bCs/>
          <w:color w:val="000000"/>
          <w:sz w:val="26"/>
          <w:szCs w:val="26"/>
        </w:rPr>
        <w:t>. Ουδεμία σκοπιμότητα διαπιστώνω.</w:t>
      </w:r>
      <w:r w:rsidR="006B4378" w:rsidRPr="006B4378">
        <w:rPr>
          <w:rFonts w:ascii="Bookman Old Style" w:hAnsi="Bookman Old Style" w:cs="Times New Roman"/>
          <w:bCs/>
          <w:i/>
          <w:iCs/>
          <w:color w:val="000000"/>
          <w:sz w:val="26"/>
          <w:szCs w:val="26"/>
        </w:rPr>
        <w:t xml:space="preserve"> </w:t>
      </w:r>
    </w:p>
    <w:p w14:paraId="6E06ECA0" w14:textId="77777777" w:rsidR="00B00771" w:rsidRDefault="00B00771" w:rsidP="00B00771">
      <w:pPr>
        <w:spacing w:line="480" w:lineRule="auto"/>
        <w:ind w:left="709"/>
        <w:rPr>
          <w:rFonts w:ascii="Bookman Old Style" w:hAnsi="Bookman Old Style" w:cs="Times New Roman"/>
          <w:bCs/>
          <w:color w:val="000000"/>
          <w:sz w:val="26"/>
          <w:szCs w:val="26"/>
        </w:rPr>
      </w:pPr>
    </w:p>
    <w:p w14:paraId="451E7F42" w14:textId="1F378C49" w:rsidR="00B874C4" w:rsidRDefault="00F544C0" w:rsidP="00140BE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Όχι τυχαία παρέθεσα το πιο πάνω ιστορικό, για να φανεί</w:t>
      </w:r>
      <w:r w:rsidR="0064391D">
        <w:rPr>
          <w:rFonts w:ascii="Bookman Old Style" w:hAnsi="Bookman Old Style" w:cs="Times New Roman"/>
          <w:bCs/>
          <w:color w:val="000000"/>
          <w:sz w:val="26"/>
          <w:szCs w:val="26"/>
        </w:rPr>
        <w:t xml:space="preserve"> πως για εξαιρετικά μεγάλο χρονικό διάστημα το θέμα της επίδοσης της αίτησης παρακοής</w:t>
      </w:r>
      <w:r w:rsidR="00643222">
        <w:rPr>
          <w:rFonts w:ascii="Bookman Old Style" w:hAnsi="Bookman Old Style" w:cs="Times New Roman"/>
          <w:bCs/>
          <w:color w:val="000000"/>
          <w:sz w:val="26"/>
          <w:szCs w:val="26"/>
        </w:rPr>
        <w:t>, η οποία καταχωρίστηκε στις 11.5.2020, π</w:t>
      </w:r>
      <w:r w:rsidR="000B1CA3">
        <w:rPr>
          <w:rFonts w:ascii="Bookman Old Style" w:hAnsi="Bookman Old Style" w:cs="Times New Roman"/>
          <w:bCs/>
          <w:color w:val="000000"/>
          <w:sz w:val="26"/>
          <w:szCs w:val="26"/>
        </w:rPr>
        <w:t xml:space="preserve">αρέμενε ζωντανό, χωρίς να </w:t>
      </w:r>
      <w:r w:rsidR="0064391D">
        <w:rPr>
          <w:rFonts w:ascii="Bookman Old Style" w:hAnsi="Bookman Old Style" w:cs="Times New Roman"/>
          <w:bCs/>
          <w:color w:val="000000"/>
          <w:sz w:val="26"/>
          <w:szCs w:val="26"/>
        </w:rPr>
        <w:t>αποφασίζε</w:t>
      </w:r>
      <w:r w:rsidR="000B1CA3">
        <w:rPr>
          <w:rFonts w:ascii="Bookman Old Style" w:hAnsi="Bookman Old Style" w:cs="Times New Roman"/>
          <w:bCs/>
          <w:color w:val="000000"/>
          <w:sz w:val="26"/>
          <w:szCs w:val="26"/>
        </w:rPr>
        <w:t>ται</w:t>
      </w:r>
      <w:r w:rsidR="0064391D">
        <w:rPr>
          <w:rFonts w:ascii="Bookman Old Style" w:hAnsi="Bookman Old Style" w:cs="Times New Roman"/>
          <w:bCs/>
          <w:color w:val="000000"/>
          <w:sz w:val="26"/>
          <w:szCs w:val="26"/>
        </w:rPr>
        <w:t xml:space="preserve">. </w:t>
      </w:r>
      <w:r w:rsidR="000B1CA3">
        <w:rPr>
          <w:rFonts w:ascii="Bookman Old Style" w:hAnsi="Bookman Old Style" w:cs="Times New Roman"/>
          <w:bCs/>
          <w:color w:val="000000"/>
          <w:sz w:val="26"/>
          <w:szCs w:val="26"/>
        </w:rPr>
        <w:t xml:space="preserve"> </w:t>
      </w:r>
      <w:r w:rsidR="0064391D">
        <w:rPr>
          <w:rFonts w:ascii="Bookman Old Style" w:hAnsi="Bookman Old Style" w:cs="Times New Roman"/>
          <w:bCs/>
          <w:color w:val="000000"/>
          <w:sz w:val="26"/>
          <w:szCs w:val="26"/>
        </w:rPr>
        <w:t>Και βεβαίως το</w:t>
      </w:r>
      <w:r>
        <w:rPr>
          <w:rFonts w:ascii="Bookman Old Style" w:hAnsi="Bookman Old Style" w:cs="Times New Roman"/>
          <w:bCs/>
          <w:color w:val="000000"/>
          <w:sz w:val="26"/>
          <w:szCs w:val="26"/>
        </w:rPr>
        <w:t xml:space="preserve"> ουσιώδες είναι πως ουδέποτε υπήρξε εύρημα </w:t>
      </w:r>
      <w:r w:rsidR="000B1CA3">
        <w:rPr>
          <w:rFonts w:ascii="Bookman Old Style" w:hAnsi="Bookman Old Style" w:cs="Times New Roman"/>
          <w:bCs/>
          <w:color w:val="000000"/>
          <w:sz w:val="26"/>
          <w:szCs w:val="26"/>
        </w:rPr>
        <w:t xml:space="preserve">του </w:t>
      </w:r>
      <w:r>
        <w:rPr>
          <w:rFonts w:ascii="Bookman Old Style" w:hAnsi="Bookman Old Style" w:cs="Times New Roman"/>
          <w:bCs/>
          <w:color w:val="000000"/>
          <w:sz w:val="26"/>
          <w:szCs w:val="26"/>
        </w:rPr>
        <w:t>Δικαστηρίου πως η επίδοση της αίτησης</w:t>
      </w:r>
      <w:r w:rsidR="0064391D">
        <w:rPr>
          <w:rFonts w:ascii="Bookman Old Style" w:hAnsi="Bookman Old Style" w:cs="Times New Roman"/>
          <w:bCs/>
          <w:color w:val="000000"/>
          <w:sz w:val="26"/>
          <w:szCs w:val="26"/>
        </w:rPr>
        <w:t xml:space="preserve"> παρακοής </w:t>
      </w:r>
      <w:r>
        <w:rPr>
          <w:rFonts w:ascii="Bookman Old Style" w:hAnsi="Bookman Old Style" w:cs="Times New Roman"/>
          <w:bCs/>
          <w:color w:val="000000"/>
          <w:sz w:val="26"/>
          <w:szCs w:val="26"/>
        </w:rPr>
        <w:t>ήταν καλή σε σχέση με συγκεκριμένη ημερομηνία που αυτή ήταν ορισμένη για επίδοση.</w:t>
      </w:r>
      <w:r w:rsidR="0064391D">
        <w:rPr>
          <w:rFonts w:ascii="Bookman Old Style" w:hAnsi="Bookman Old Style" w:cs="Times New Roman"/>
          <w:bCs/>
          <w:color w:val="000000"/>
          <w:sz w:val="26"/>
          <w:szCs w:val="26"/>
        </w:rPr>
        <w:t xml:space="preserve"> Κ</w:t>
      </w:r>
      <w:r w:rsidR="00583CA0">
        <w:rPr>
          <w:rFonts w:ascii="Bookman Old Style" w:hAnsi="Bookman Old Style" w:cs="Times New Roman"/>
          <w:bCs/>
          <w:color w:val="000000"/>
          <w:sz w:val="26"/>
          <w:szCs w:val="26"/>
        </w:rPr>
        <w:t>αταγράφεται στην απόφασ</w:t>
      </w:r>
      <w:r>
        <w:rPr>
          <w:rFonts w:ascii="Bookman Old Style" w:hAnsi="Bookman Old Style" w:cs="Times New Roman"/>
          <w:bCs/>
          <w:color w:val="000000"/>
          <w:sz w:val="26"/>
          <w:szCs w:val="26"/>
        </w:rPr>
        <w:t>η</w:t>
      </w:r>
      <w:r w:rsidR="0064391D">
        <w:rPr>
          <w:rFonts w:ascii="Bookman Old Style" w:hAnsi="Bookman Old Style" w:cs="Times New Roman"/>
          <w:bCs/>
          <w:color w:val="000000"/>
          <w:sz w:val="26"/>
          <w:szCs w:val="26"/>
        </w:rPr>
        <w:t xml:space="preserve"> του ευπαίδευτου Προέδρου, ο οποίος τελικά </w:t>
      </w:r>
      <w:proofErr w:type="spellStart"/>
      <w:r w:rsidR="0064391D">
        <w:rPr>
          <w:rFonts w:ascii="Bookman Old Style" w:hAnsi="Bookman Old Style" w:cs="Times New Roman"/>
          <w:bCs/>
          <w:color w:val="000000"/>
          <w:sz w:val="26"/>
          <w:szCs w:val="26"/>
        </w:rPr>
        <w:t>εξεδίκασε</w:t>
      </w:r>
      <w:proofErr w:type="spellEnd"/>
      <w:r w:rsidR="0064391D">
        <w:rPr>
          <w:rFonts w:ascii="Bookman Old Style" w:hAnsi="Bookman Old Style" w:cs="Times New Roman"/>
          <w:bCs/>
          <w:color w:val="000000"/>
          <w:sz w:val="26"/>
          <w:szCs w:val="26"/>
        </w:rPr>
        <w:t xml:space="preserve"> την αίτηση, πως</w:t>
      </w:r>
      <w:r w:rsidR="0064391D" w:rsidRPr="0064391D">
        <w:rPr>
          <w:rFonts w:ascii="Bookman Old Style" w:hAnsi="Bookman Old Style" w:cs="Times New Roman"/>
          <w:bCs/>
          <w:color w:val="000000"/>
          <w:sz w:val="26"/>
          <w:szCs w:val="26"/>
        </w:rPr>
        <w:t>:</w:t>
      </w:r>
      <w:r w:rsidR="0064391D">
        <w:rPr>
          <w:rFonts w:ascii="Bookman Old Style" w:hAnsi="Bookman Old Style" w:cs="Times New Roman"/>
          <w:bCs/>
          <w:color w:val="000000"/>
          <w:sz w:val="26"/>
          <w:szCs w:val="26"/>
        </w:rPr>
        <w:t xml:space="preserve"> </w:t>
      </w:r>
    </w:p>
    <w:p w14:paraId="55C9E35C" w14:textId="77777777" w:rsidR="00AD06E3" w:rsidRDefault="00AD06E3" w:rsidP="00140BED">
      <w:pPr>
        <w:spacing w:line="480" w:lineRule="auto"/>
        <w:ind w:firstLine="284"/>
        <w:rPr>
          <w:rFonts w:ascii="Bookman Old Style" w:hAnsi="Bookman Old Style" w:cs="Times New Roman"/>
          <w:bCs/>
          <w:color w:val="000000"/>
          <w:sz w:val="26"/>
          <w:szCs w:val="26"/>
        </w:rPr>
      </w:pPr>
    </w:p>
    <w:p w14:paraId="5E2953D6" w14:textId="6049B3F7" w:rsidR="00583CA0" w:rsidRDefault="00936028" w:rsidP="00936028">
      <w:pPr>
        <w:spacing w:line="240" w:lineRule="auto"/>
        <w:ind w:left="709"/>
        <w:rPr>
          <w:rFonts w:ascii="Bookman Old Style" w:hAnsi="Bookman Old Style" w:cs="Times New Roman"/>
          <w:bCs/>
          <w:i/>
          <w:iCs/>
          <w:color w:val="000000"/>
          <w:sz w:val="26"/>
          <w:szCs w:val="26"/>
        </w:rPr>
      </w:pPr>
      <w:r w:rsidRPr="00936028">
        <w:rPr>
          <w:rFonts w:ascii="Bookman Old Style" w:hAnsi="Bookman Old Style" w:cs="Times New Roman"/>
          <w:bCs/>
          <w:i/>
          <w:iCs/>
          <w:color w:val="000000"/>
          <w:sz w:val="26"/>
          <w:szCs w:val="26"/>
        </w:rPr>
        <w:t xml:space="preserve">«Αφετέρου, το δεύτερο στοιχείο που σφραγίζει την ορθότητα της επίδοσης, είναι η κατακλείδα του διατάγματος ημερομηνίας 13/10/2020, δηλαδή η άδεια επίδοσης συμφώνως του Ελβετικού δικαίου. </w:t>
      </w:r>
      <w:proofErr w:type="spellStart"/>
      <w:r w:rsidRPr="00936028">
        <w:rPr>
          <w:rFonts w:ascii="Bookman Old Style" w:hAnsi="Bookman Old Style" w:cs="Times New Roman"/>
          <w:bCs/>
          <w:i/>
          <w:iCs/>
          <w:color w:val="000000"/>
          <w:sz w:val="26"/>
          <w:szCs w:val="26"/>
        </w:rPr>
        <w:t>Επ</w:t>
      </w:r>
      <w:proofErr w:type="spellEnd"/>
      <w:r w:rsidRPr="00936028">
        <w:rPr>
          <w:rFonts w:ascii="Bookman Old Style" w:hAnsi="Bookman Old Style" w:cs="Times New Roman"/>
          <w:bCs/>
          <w:i/>
          <w:iCs/>
          <w:color w:val="000000"/>
          <w:sz w:val="26"/>
          <w:szCs w:val="26"/>
        </w:rPr>
        <w:t xml:space="preserve">΄ αυτού σχετικό είναι το εκδοθέν πιστοποιητικό, ήτοι τα τεκμήρια 2 έως 5, τα οποία αποκαλύπτουν  πως Ελβετός δικαστής «βεβαιώνει την ορθή εκτέλεση του αιτήματος», καθώς επίσης δηλώνει ότι δυνάμει του Ελβετικού Κώδικα Πολιτικής Δικονομίας, «οι εν λόγω πράξεις … θεωρούνται κατά την ημέρα της παρούσας δημοσίευσης ως να έχουν επιδοθεί». Είναι </w:t>
      </w:r>
      <w:proofErr w:type="spellStart"/>
      <w:r w:rsidRPr="00936028">
        <w:rPr>
          <w:rFonts w:ascii="Bookman Old Style" w:hAnsi="Bookman Old Style" w:cs="Times New Roman"/>
          <w:bCs/>
          <w:i/>
          <w:iCs/>
          <w:color w:val="000000"/>
          <w:sz w:val="26"/>
          <w:szCs w:val="26"/>
        </w:rPr>
        <w:t>γι</w:t>
      </w:r>
      <w:proofErr w:type="spellEnd"/>
      <w:r w:rsidRPr="00936028">
        <w:rPr>
          <w:rFonts w:ascii="Bookman Old Style" w:hAnsi="Bookman Old Style" w:cs="Times New Roman"/>
          <w:bCs/>
          <w:i/>
          <w:iCs/>
          <w:color w:val="000000"/>
          <w:sz w:val="26"/>
          <w:szCs w:val="26"/>
        </w:rPr>
        <w:t xml:space="preserve">΄ αυτόν τον λόγο που λέγω ότι ακόμη και στην έκταση που η υπό κρίση επίδοση διαφοροποιείται από εκείνη που αποφασίστηκε από τον Δαυίδ, Π.Ε.Δ. (ως ήταν τότε), εντούτοις κρίνεται ορθή και νομότυπη. Ως εκ τούτου αποτελεί διαπίστωση του Δικαστηρίου πως η αίτηση παρακοής επιδόθηκε δεόντως στους εναγόμενους 1, 2, 4 και 7.» </w:t>
      </w:r>
    </w:p>
    <w:p w14:paraId="2DE50471" w14:textId="77777777" w:rsidR="00AD06E3" w:rsidRPr="00936028" w:rsidRDefault="00AD06E3" w:rsidP="00936028">
      <w:pPr>
        <w:spacing w:line="240" w:lineRule="auto"/>
        <w:ind w:left="709"/>
        <w:rPr>
          <w:rFonts w:ascii="Bookman Old Style" w:hAnsi="Bookman Old Style" w:cs="Times New Roman"/>
          <w:bCs/>
          <w:i/>
          <w:iCs/>
          <w:color w:val="000000"/>
          <w:sz w:val="26"/>
          <w:szCs w:val="26"/>
        </w:rPr>
      </w:pPr>
    </w:p>
    <w:p w14:paraId="296B005E" w14:textId="2C549314" w:rsidR="00583CA0" w:rsidRDefault="00583CA0" w:rsidP="00583CA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Όμως, με κάθε σεβασμό, η πιο πάνω προσέγγιση ήταν εσφαλμένη και δεν απαντά στο ζητούμενο. Ο Ελβετός Δικαστής ουδέποτε βεβαίωσε ότι η επίδοση της αίτησης παρακοής, που εκκρεμούσε στην Κύπρο, ήταν καλή. Ούτε βεβαίως και θα μπορούσε να βεβαιώσει κάτι τέτοιο. Αυτό ήταν έργο του Κύπριου Δικαστή. Αυτό που ο Ελβετός Δικαστής βεβαίωσε και τίποτε </w:t>
      </w:r>
      <w:r w:rsidR="007B6B5E">
        <w:rPr>
          <w:rFonts w:ascii="Bookman Old Style" w:hAnsi="Bookman Old Style" w:cs="Times New Roman"/>
          <w:bCs/>
          <w:color w:val="000000"/>
          <w:sz w:val="26"/>
          <w:szCs w:val="26"/>
        </w:rPr>
        <w:t>άλλο</w:t>
      </w:r>
      <w:r>
        <w:rPr>
          <w:rFonts w:ascii="Bookman Old Style" w:hAnsi="Bookman Old Style" w:cs="Times New Roman"/>
          <w:bCs/>
          <w:color w:val="000000"/>
          <w:sz w:val="26"/>
          <w:szCs w:val="26"/>
        </w:rPr>
        <w:t>, ήταν ότι την ημέρα που έλαβε χώρα η δημοσίευση των «πράξεων» στην Επίσημη Εφημερίδα της χώρας, οι εν λόγω πράξεις θεωρούνται</w:t>
      </w:r>
      <w:r w:rsidR="00140BED">
        <w:rPr>
          <w:rFonts w:ascii="Bookman Old Style" w:hAnsi="Bookman Old Style" w:cs="Times New Roman"/>
          <w:bCs/>
          <w:color w:val="000000"/>
          <w:sz w:val="26"/>
          <w:szCs w:val="26"/>
        </w:rPr>
        <w:t xml:space="preserve">, σύμφωνα με το δίκαιο της χώρας του, ως </w:t>
      </w:r>
      <w:proofErr w:type="spellStart"/>
      <w:r w:rsidR="00140BED">
        <w:rPr>
          <w:rFonts w:ascii="Bookman Old Style" w:hAnsi="Bookman Old Style" w:cs="Times New Roman"/>
          <w:bCs/>
          <w:color w:val="000000"/>
          <w:sz w:val="26"/>
          <w:szCs w:val="26"/>
        </w:rPr>
        <w:t>επιδοθείσες</w:t>
      </w:r>
      <w:proofErr w:type="spellEnd"/>
      <w:r w:rsidR="00140BE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την ημέρα της δημοσίευσης. </w:t>
      </w:r>
    </w:p>
    <w:p w14:paraId="6BEAAE3E" w14:textId="77777777" w:rsidR="00140BED" w:rsidRDefault="00140BED" w:rsidP="00583CA0">
      <w:pPr>
        <w:spacing w:line="480" w:lineRule="auto"/>
        <w:ind w:firstLine="284"/>
        <w:rPr>
          <w:rFonts w:ascii="Bookman Old Style" w:hAnsi="Bookman Old Style" w:cs="Times New Roman"/>
          <w:bCs/>
          <w:color w:val="000000"/>
          <w:sz w:val="26"/>
          <w:szCs w:val="26"/>
        </w:rPr>
      </w:pPr>
    </w:p>
    <w:p w14:paraId="6EB4032B" w14:textId="262A0EDB" w:rsidR="00582A10" w:rsidRDefault="0064391D" w:rsidP="00582A1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Λίγα λόγια και για τη συμμόρφωση με τα δικαστικά διατάγματα, και τούτο γιατί ο</w:t>
      </w:r>
      <w:r w:rsidR="00582A10">
        <w:rPr>
          <w:rFonts w:ascii="Bookman Old Style" w:hAnsi="Bookman Old Style" w:cs="Times New Roman"/>
          <w:bCs/>
          <w:color w:val="000000"/>
          <w:sz w:val="26"/>
          <w:szCs w:val="26"/>
        </w:rPr>
        <w:t xml:space="preserve"> ευπαίδευτος συνήγορος των καθ΄ ων η αίτηση</w:t>
      </w:r>
      <w:r w:rsidR="000B1CA3">
        <w:rPr>
          <w:rFonts w:ascii="Bookman Old Style" w:hAnsi="Bookman Old Style" w:cs="Times New Roman"/>
          <w:bCs/>
          <w:color w:val="000000"/>
          <w:sz w:val="26"/>
          <w:szCs w:val="26"/>
        </w:rPr>
        <w:t>,</w:t>
      </w:r>
      <w:r w:rsidR="00140BED">
        <w:rPr>
          <w:rFonts w:ascii="Bookman Old Style" w:hAnsi="Bookman Old Style" w:cs="Times New Roman"/>
          <w:bCs/>
          <w:color w:val="000000"/>
          <w:sz w:val="26"/>
          <w:szCs w:val="26"/>
        </w:rPr>
        <w:t xml:space="preserve"> στάθηκε ιδιαίτερα στη </w:t>
      </w:r>
      <w:r w:rsidR="00582A10">
        <w:rPr>
          <w:rFonts w:ascii="Bookman Old Style" w:hAnsi="Bookman Old Style" w:cs="Times New Roman"/>
          <w:bCs/>
          <w:color w:val="000000"/>
          <w:sz w:val="26"/>
          <w:szCs w:val="26"/>
        </w:rPr>
        <w:t>σημασία της συμμόρφωσης με</w:t>
      </w:r>
      <w:r w:rsidR="000B1CA3">
        <w:rPr>
          <w:rFonts w:ascii="Bookman Old Style" w:hAnsi="Bookman Old Style" w:cs="Times New Roman"/>
          <w:bCs/>
          <w:color w:val="000000"/>
          <w:sz w:val="26"/>
          <w:szCs w:val="26"/>
        </w:rPr>
        <w:t xml:space="preserve"> αυτά</w:t>
      </w:r>
      <w:r w:rsidR="00582A10">
        <w:rPr>
          <w:rFonts w:ascii="Bookman Old Style" w:hAnsi="Bookman Old Style" w:cs="Times New Roman"/>
          <w:bCs/>
          <w:color w:val="000000"/>
          <w:sz w:val="26"/>
          <w:szCs w:val="26"/>
        </w:rPr>
        <w:t>.</w:t>
      </w:r>
      <w:r w:rsidR="00AD06E3">
        <w:rPr>
          <w:rFonts w:ascii="Bookman Old Style" w:hAnsi="Bookman Old Style" w:cs="Times New Roman"/>
          <w:bCs/>
          <w:color w:val="000000"/>
          <w:sz w:val="26"/>
          <w:szCs w:val="26"/>
        </w:rPr>
        <w:t xml:space="preserve"> </w:t>
      </w:r>
      <w:r w:rsidR="00140BED">
        <w:rPr>
          <w:rFonts w:ascii="Bookman Old Style" w:hAnsi="Bookman Old Style" w:cs="Times New Roman"/>
          <w:bCs/>
          <w:color w:val="000000"/>
          <w:sz w:val="26"/>
          <w:szCs w:val="26"/>
        </w:rPr>
        <w:t>Ουδόλως διαφωνώ</w:t>
      </w:r>
      <w:r>
        <w:rPr>
          <w:rFonts w:ascii="Bookman Old Style" w:hAnsi="Bookman Old Style" w:cs="Times New Roman"/>
          <w:bCs/>
          <w:color w:val="000000"/>
          <w:sz w:val="26"/>
          <w:szCs w:val="26"/>
        </w:rPr>
        <w:t xml:space="preserve"> ότι</w:t>
      </w:r>
      <w:r w:rsidR="00582A10">
        <w:rPr>
          <w:rFonts w:ascii="Bookman Old Style" w:hAnsi="Bookman Old Style" w:cs="Times New Roman"/>
          <w:bCs/>
          <w:color w:val="000000"/>
          <w:sz w:val="26"/>
          <w:szCs w:val="26"/>
        </w:rPr>
        <w:t xml:space="preserve"> η συμμόρφωση με τα διατάγματα που εκδίδουν τα Δικαστήριά </w:t>
      </w:r>
      <w:r w:rsidR="00140BED">
        <w:rPr>
          <w:rFonts w:ascii="Bookman Old Style" w:hAnsi="Bookman Old Style" w:cs="Times New Roman"/>
          <w:bCs/>
          <w:color w:val="000000"/>
          <w:sz w:val="26"/>
          <w:szCs w:val="26"/>
        </w:rPr>
        <w:t>μας,</w:t>
      </w:r>
      <w:r w:rsidR="00582A10">
        <w:rPr>
          <w:rFonts w:ascii="Bookman Old Style" w:hAnsi="Bookman Old Style" w:cs="Times New Roman"/>
          <w:bCs/>
          <w:color w:val="000000"/>
          <w:sz w:val="26"/>
          <w:szCs w:val="26"/>
        </w:rPr>
        <w:t xml:space="preserve"> είναι υψίστης σημασίας. Όπως</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εύστοχα</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έθεσε</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το</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θέμα</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ο</w:t>
      </w:r>
      <w:r w:rsidR="00582A10" w:rsidRPr="00DB169E">
        <w:rPr>
          <w:rFonts w:ascii="Bookman Old Style" w:hAnsi="Bookman Old Style" w:cs="Times New Roman"/>
          <w:bCs/>
          <w:color w:val="000000"/>
          <w:sz w:val="26"/>
          <w:szCs w:val="26"/>
        </w:rPr>
        <w:t xml:space="preserve"> </w:t>
      </w:r>
      <w:proofErr w:type="spellStart"/>
      <w:r w:rsidR="00582A10">
        <w:rPr>
          <w:rFonts w:ascii="Bookman Old Style" w:hAnsi="Bookman Old Style" w:cs="Times New Roman"/>
          <w:bCs/>
          <w:color w:val="000000"/>
          <w:sz w:val="26"/>
          <w:szCs w:val="26"/>
        </w:rPr>
        <w:t>Πικής</w:t>
      </w:r>
      <w:proofErr w:type="spellEnd"/>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Δ</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ως</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ήταν</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τότε</w:t>
      </w:r>
      <w:r w:rsidR="00582A10" w:rsidRPr="00DB169E">
        <w:rPr>
          <w:rFonts w:ascii="Bookman Old Style" w:hAnsi="Bookman Old Style" w:cs="Times New Roman"/>
          <w:bCs/>
          <w:color w:val="000000"/>
          <w:sz w:val="26"/>
          <w:szCs w:val="26"/>
        </w:rPr>
        <w:t xml:space="preserve">, </w:t>
      </w:r>
      <w:r w:rsidR="00582A10">
        <w:rPr>
          <w:rFonts w:ascii="Bookman Old Style" w:hAnsi="Bookman Old Style" w:cs="Times New Roman"/>
          <w:bCs/>
          <w:color w:val="000000"/>
          <w:sz w:val="26"/>
          <w:szCs w:val="26"/>
        </w:rPr>
        <w:t>στη</w:t>
      </w:r>
      <w:r w:rsidR="00582A10" w:rsidRPr="00DB169E">
        <w:rPr>
          <w:rFonts w:ascii="Bookman Old Style" w:hAnsi="Bookman Old Style" w:cs="Times New Roman"/>
          <w:bCs/>
          <w:color w:val="000000"/>
          <w:sz w:val="26"/>
          <w:szCs w:val="26"/>
        </w:rPr>
        <w:t xml:space="preserve"> </w:t>
      </w:r>
      <w:proofErr w:type="spellStart"/>
      <w:r w:rsidR="00582A10" w:rsidRPr="00715E20">
        <w:rPr>
          <w:rFonts w:ascii="Bookman Old Style" w:hAnsi="Bookman Old Style" w:cs="Times New Roman"/>
          <w:b/>
          <w:i/>
          <w:iCs/>
          <w:color w:val="000000"/>
          <w:sz w:val="26"/>
          <w:szCs w:val="26"/>
          <w:lang w:val="en-US"/>
        </w:rPr>
        <w:t>Safarino</w:t>
      </w:r>
      <w:proofErr w:type="spellEnd"/>
      <w:r w:rsidR="00582A10" w:rsidRPr="00715E20">
        <w:rPr>
          <w:rFonts w:ascii="Bookman Old Style" w:hAnsi="Bookman Old Style" w:cs="Times New Roman"/>
          <w:b/>
          <w:i/>
          <w:iCs/>
          <w:color w:val="000000"/>
          <w:sz w:val="26"/>
          <w:szCs w:val="26"/>
        </w:rPr>
        <w:t xml:space="preserve"> </w:t>
      </w:r>
      <w:r w:rsidR="00582A10" w:rsidRPr="00715E20">
        <w:rPr>
          <w:rFonts w:ascii="Bookman Old Style" w:hAnsi="Bookman Old Style" w:cs="Times New Roman"/>
          <w:b/>
          <w:i/>
          <w:iCs/>
          <w:color w:val="000000"/>
          <w:sz w:val="26"/>
          <w:szCs w:val="26"/>
          <w:lang w:val="en-US"/>
        </w:rPr>
        <w:t>Shoe</w:t>
      </w:r>
      <w:r w:rsidR="00582A10" w:rsidRPr="00715E20">
        <w:rPr>
          <w:rFonts w:ascii="Bookman Old Style" w:hAnsi="Bookman Old Style" w:cs="Times New Roman"/>
          <w:b/>
          <w:i/>
          <w:iCs/>
          <w:color w:val="000000"/>
          <w:sz w:val="26"/>
          <w:szCs w:val="26"/>
        </w:rPr>
        <w:t xml:space="preserve"> </w:t>
      </w:r>
      <w:r w:rsidR="00582A10" w:rsidRPr="00715E20">
        <w:rPr>
          <w:rFonts w:ascii="Bookman Old Style" w:hAnsi="Bookman Old Style" w:cs="Times New Roman"/>
          <w:b/>
          <w:i/>
          <w:iCs/>
          <w:color w:val="000000"/>
          <w:sz w:val="26"/>
          <w:szCs w:val="26"/>
          <w:lang w:val="en-US"/>
        </w:rPr>
        <w:t>Industry</w:t>
      </w:r>
      <w:r w:rsidR="00582A10" w:rsidRPr="00715E20">
        <w:rPr>
          <w:rFonts w:ascii="Bookman Old Style" w:hAnsi="Bookman Old Style" w:cs="Times New Roman"/>
          <w:b/>
          <w:i/>
          <w:iCs/>
          <w:color w:val="000000"/>
          <w:sz w:val="26"/>
          <w:szCs w:val="26"/>
        </w:rPr>
        <w:t xml:space="preserve"> </w:t>
      </w:r>
      <w:r w:rsidR="00582A10" w:rsidRPr="00715E20">
        <w:rPr>
          <w:rFonts w:ascii="Bookman Old Style" w:hAnsi="Bookman Old Style" w:cs="Times New Roman"/>
          <w:b/>
          <w:i/>
          <w:iCs/>
          <w:color w:val="000000"/>
          <w:sz w:val="26"/>
          <w:szCs w:val="26"/>
          <w:lang w:val="en-US"/>
        </w:rPr>
        <w:t>v</w:t>
      </w:r>
      <w:r w:rsidR="00582A10" w:rsidRPr="00715E20">
        <w:rPr>
          <w:rFonts w:ascii="Bookman Old Style" w:hAnsi="Bookman Old Style" w:cs="Times New Roman"/>
          <w:b/>
          <w:i/>
          <w:iCs/>
          <w:color w:val="000000"/>
          <w:sz w:val="26"/>
          <w:szCs w:val="26"/>
        </w:rPr>
        <w:t xml:space="preserve">. </w:t>
      </w:r>
      <w:proofErr w:type="spellStart"/>
      <w:r w:rsidR="00582A10" w:rsidRPr="00715E20">
        <w:rPr>
          <w:rFonts w:ascii="Bookman Old Style" w:hAnsi="Bookman Old Style" w:cs="Times New Roman"/>
          <w:b/>
          <w:i/>
          <w:iCs/>
          <w:color w:val="000000"/>
          <w:sz w:val="26"/>
          <w:szCs w:val="26"/>
          <w:lang w:val="en-US"/>
        </w:rPr>
        <w:t>Sunshoes</w:t>
      </w:r>
      <w:proofErr w:type="spellEnd"/>
      <w:r w:rsidR="00582A10" w:rsidRPr="00715E20">
        <w:rPr>
          <w:rFonts w:ascii="Bookman Old Style" w:hAnsi="Bookman Old Style" w:cs="Times New Roman"/>
          <w:b/>
          <w:i/>
          <w:iCs/>
          <w:color w:val="000000"/>
          <w:sz w:val="26"/>
          <w:szCs w:val="26"/>
        </w:rPr>
        <w:t xml:space="preserve"> </w:t>
      </w:r>
      <w:r w:rsidR="00582A10" w:rsidRPr="00715E20">
        <w:rPr>
          <w:rFonts w:ascii="Bookman Old Style" w:hAnsi="Bookman Old Style" w:cs="Times New Roman"/>
          <w:b/>
          <w:i/>
          <w:iCs/>
          <w:color w:val="000000"/>
          <w:sz w:val="26"/>
          <w:szCs w:val="26"/>
          <w:lang w:val="en-US"/>
        </w:rPr>
        <w:t>Ltd</w:t>
      </w:r>
      <w:r w:rsidR="00582A10" w:rsidRPr="00715E20">
        <w:rPr>
          <w:rFonts w:ascii="Bookman Old Style" w:hAnsi="Bookman Old Style" w:cs="Times New Roman"/>
          <w:b/>
          <w:i/>
          <w:iCs/>
          <w:color w:val="000000"/>
          <w:sz w:val="26"/>
          <w:szCs w:val="26"/>
        </w:rPr>
        <w:t xml:space="preserve"> (1984) 1 </w:t>
      </w:r>
      <w:r w:rsidR="00582A10" w:rsidRPr="00715E20">
        <w:rPr>
          <w:rFonts w:ascii="Bookman Old Style" w:hAnsi="Bookman Old Style" w:cs="Times New Roman"/>
          <w:b/>
          <w:i/>
          <w:iCs/>
          <w:color w:val="000000"/>
          <w:sz w:val="26"/>
          <w:szCs w:val="26"/>
          <w:lang w:val="en-US"/>
        </w:rPr>
        <w:t>C</w:t>
      </w:r>
      <w:r w:rsidR="00582A10" w:rsidRPr="00715E20">
        <w:rPr>
          <w:rFonts w:ascii="Bookman Old Style" w:hAnsi="Bookman Old Style" w:cs="Times New Roman"/>
          <w:b/>
          <w:i/>
          <w:iCs/>
          <w:color w:val="000000"/>
          <w:sz w:val="26"/>
          <w:szCs w:val="26"/>
        </w:rPr>
        <w:t>.</w:t>
      </w:r>
      <w:r w:rsidR="00582A10" w:rsidRPr="00715E20">
        <w:rPr>
          <w:rFonts w:ascii="Bookman Old Style" w:hAnsi="Bookman Old Style" w:cs="Times New Roman"/>
          <w:b/>
          <w:i/>
          <w:iCs/>
          <w:color w:val="000000"/>
          <w:sz w:val="26"/>
          <w:szCs w:val="26"/>
          <w:lang w:val="en-US"/>
        </w:rPr>
        <w:t>L</w:t>
      </w:r>
      <w:r w:rsidR="00582A10" w:rsidRPr="00715E20">
        <w:rPr>
          <w:rFonts w:ascii="Bookman Old Style" w:hAnsi="Bookman Old Style" w:cs="Times New Roman"/>
          <w:b/>
          <w:i/>
          <w:iCs/>
          <w:color w:val="000000"/>
          <w:sz w:val="26"/>
          <w:szCs w:val="26"/>
        </w:rPr>
        <w:t>.</w:t>
      </w:r>
      <w:r w:rsidR="00582A10" w:rsidRPr="00715E20">
        <w:rPr>
          <w:rFonts w:ascii="Bookman Old Style" w:hAnsi="Bookman Old Style" w:cs="Times New Roman"/>
          <w:b/>
          <w:i/>
          <w:iCs/>
          <w:color w:val="000000"/>
          <w:sz w:val="26"/>
          <w:szCs w:val="26"/>
          <w:lang w:val="en-US"/>
        </w:rPr>
        <w:t>R</w:t>
      </w:r>
      <w:r w:rsidR="00582A10" w:rsidRPr="00715E20">
        <w:rPr>
          <w:rFonts w:ascii="Bookman Old Style" w:hAnsi="Bookman Old Style" w:cs="Times New Roman"/>
          <w:b/>
          <w:i/>
          <w:iCs/>
          <w:color w:val="000000"/>
          <w:sz w:val="26"/>
          <w:szCs w:val="26"/>
        </w:rPr>
        <w:t>. 738</w:t>
      </w:r>
      <w:r w:rsidR="00582A10" w:rsidRPr="00DB169E">
        <w:rPr>
          <w:rFonts w:ascii="Bookman Old Style" w:hAnsi="Bookman Old Style" w:cs="Times New Roman"/>
          <w:bCs/>
          <w:color w:val="000000"/>
          <w:sz w:val="26"/>
          <w:szCs w:val="26"/>
        </w:rPr>
        <w:t>:</w:t>
      </w:r>
    </w:p>
    <w:p w14:paraId="0AEA7DE3" w14:textId="77777777" w:rsidR="00582A10" w:rsidRDefault="00582A10" w:rsidP="00582A10">
      <w:pPr>
        <w:spacing w:line="480" w:lineRule="auto"/>
        <w:ind w:firstLine="284"/>
        <w:rPr>
          <w:rFonts w:ascii="Bookman Old Style" w:hAnsi="Bookman Old Style" w:cs="Times New Roman"/>
          <w:bCs/>
          <w:color w:val="000000"/>
          <w:sz w:val="26"/>
          <w:szCs w:val="26"/>
        </w:rPr>
      </w:pPr>
    </w:p>
    <w:p w14:paraId="60EC2B47" w14:textId="77777777" w:rsidR="00582A10" w:rsidRDefault="00582A10" w:rsidP="00582A10">
      <w:pPr>
        <w:spacing w:line="240" w:lineRule="auto"/>
        <w:ind w:left="709"/>
        <w:rPr>
          <w:rFonts w:ascii="Bookman Old Style" w:hAnsi="Bookman Old Style" w:cs="Times New Roman"/>
          <w:bCs/>
          <w:color w:val="000000"/>
          <w:sz w:val="26"/>
          <w:szCs w:val="26"/>
          <w:lang w:val="en-US"/>
        </w:rPr>
      </w:pPr>
      <w:r w:rsidRPr="00DB169E">
        <w:rPr>
          <w:rFonts w:ascii="Bookman Old Style" w:hAnsi="Bookman Old Style" w:cs="Times New Roman"/>
          <w:bCs/>
          <w:i/>
          <w:iCs/>
          <w:color w:val="000000"/>
          <w:sz w:val="26"/>
          <w:szCs w:val="26"/>
          <w:lang w:val="en-US"/>
        </w:rPr>
        <w:t>«Civil contempt affects the efficacy</w:t>
      </w:r>
      <w:r>
        <w:rPr>
          <w:rFonts w:ascii="Bookman Old Style" w:hAnsi="Bookman Old Style" w:cs="Times New Roman"/>
          <w:bCs/>
          <w:i/>
          <w:iCs/>
          <w:color w:val="000000"/>
          <w:sz w:val="26"/>
          <w:szCs w:val="26"/>
          <w:lang w:val="en-US"/>
        </w:rPr>
        <w:t xml:space="preserve"> </w:t>
      </w:r>
      <w:r w:rsidRPr="00DB169E">
        <w:rPr>
          <w:rFonts w:ascii="Bookman Old Style" w:hAnsi="Bookman Old Style" w:cs="Times New Roman"/>
          <w:bCs/>
          <w:i/>
          <w:iCs/>
          <w:color w:val="000000"/>
          <w:sz w:val="26"/>
          <w:szCs w:val="26"/>
          <w:lang w:val="en-US"/>
        </w:rPr>
        <w:t>of the judicial process and generally the administration of justice. …»</w:t>
      </w:r>
      <w:r w:rsidRPr="00DB169E">
        <w:rPr>
          <w:rFonts w:ascii="Bookman Old Style" w:hAnsi="Bookman Old Style" w:cs="Times New Roman"/>
          <w:bCs/>
          <w:color w:val="000000"/>
          <w:sz w:val="26"/>
          <w:szCs w:val="26"/>
          <w:lang w:val="en-US"/>
        </w:rPr>
        <w:t xml:space="preserve"> </w:t>
      </w:r>
    </w:p>
    <w:p w14:paraId="5F453D60" w14:textId="77777777" w:rsidR="00582A10" w:rsidRDefault="00582A10" w:rsidP="00582A10">
      <w:pPr>
        <w:spacing w:line="240" w:lineRule="auto"/>
        <w:ind w:left="709"/>
        <w:rPr>
          <w:rFonts w:ascii="Bookman Old Style" w:hAnsi="Bookman Old Style" w:cs="Times New Roman"/>
          <w:bCs/>
          <w:color w:val="000000"/>
          <w:sz w:val="26"/>
          <w:szCs w:val="26"/>
          <w:lang w:val="en-US"/>
        </w:rPr>
      </w:pPr>
    </w:p>
    <w:p w14:paraId="7E506C01" w14:textId="77777777" w:rsidR="00582A10" w:rsidRDefault="00582A10" w:rsidP="00582A10">
      <w:pPr>
        <w:spacing w:line="240" w:lineRule="auto"/>
        <w:ind w:left="709"/>
        <w:rPr>
          <w:rFonts w:ascii="Bookman Old Style" w:hAnsi="Bookman Old Style" w:cs="Times New Roman"/>
          <w:bCs/>
          <w:color w:val="000000"/>
          <w:sz w:val="26"/>
          <w:szCs w:val="26"/>
          <w:lang w:val="en-US"/>
        </w:rPr>
      </w:pPr>
      <w:r>
        <w:rPr>
          <w:rFonts w:ascii="Bookman Old Style" w:hAnsi="Bookman Old Style" w:cs="Times New Roman"/>
          <w:bCs/>
          <w:color w:val="000000"/>
          <w:sz w:val="26"/>
          <w:szCs w:val="26"/>
          <w:lang w:val="en-US"/>
        </w:rPr>
        <w:t>[…]</w:t>
      </w:r>
    </w:p>
    <w:p w14:paraId="6E4C6449" w14:textId="77777777" w:rsidR="00582A10" w:rsidRDefault="00582A10" w:rsidP="00582A10">
      <w:pPr>
        <w:spacing w:line="240" w:lineRule="auto"/>
        <w:ind w:left="709"/>
        <w:rPr>
          <w:rFonts w:ascii="Bookman Old Style" w:hAnsi="Bookman Old Style" w:cs="Times New Roman"/>
          <w:bCs/>
          <w:color w:val="000000"/>
          <w:sz w:val="26"/>
          <w:szCs w:val="26"/>
          <w:lang w:val="en-US"/>
        </w:rPr>
      </w:pPr>
    </w:p>
    <w:p w14:paraId="03B04387" w14:textId="77777777" w:rsidR="00582A10" w:rsidRDefault="00582A10" w:rsidP="00582A10">
      <w:pPr>
        <w:spacing w:line="240" w:lineRule="auto"/>
        <w:ind w:left="709"/>
        <w:rPr>
          <w:rFonts w:ascii="Bookman Old Style" w:hAnsi="Bookman Old Style" w:cs="Times New Roman"/>
          <w:bCs/>
          <w:color w:val="000000"/>
          <w:sz w:val="26"/>
          <w:szCs w:val="26"/>
          <w:lang w:val="en-US"/>
        </w:rPr>
      </w:pPr>
      <w:r>
        <w:rPr>
          <w:rFonts w:ascii="Bookman Old Style" w:hAnsi="Bookman Old Style" w:cs="Times New Roman"/>
          <w:bCs/>
          <w:color w:val="000000"/>
          <w:sz w:val="26"/>
          <w:szCs w:val="26"/>
          <w:lang w:val="en-US"/>
        </w:rPr>
        <w:t xml:space="preserve">… Invariably disobedience of the order of the Court undermines the effectiveness of the judicial process, a defiance of </w:t>
      </w:r>
      <w:proofErr w:type="gramStart"/>
      <w:r>
        <w:rPr>
          <w:rFonts w:ascii="Bookman Old Style" w:hAnsi="Bookman Old Style" w:cs="Times New Roman"/>
          <w:bCs/>
          <w:color w:val="000000"/>
          <w:sz w:val="26"/>
          <w:szCs w:val="26"/>
          <w:lang w:val="en-US"/>
        </w:rPr>
        <w:t>far reaching</w:t>
      </w:r>
      <w:proofErr w:type="gramEnd"/>
      <w:r>
        <w:rPr>
          <w:rFonts w:ascii="Bookman Old Style" w:hAnsi="Bookman Old Style" w:cs="Times New Roman"/>
          <w:bCs/>
          <w:color w:val="000000"/>
          <w:sz w:val="26"/>
          <w:szCs w:val="26"/>
          <w:lang w:val="en-US"/>
        </w:rPr>
        <w:t xml:space="preserve"> social repercussions. Obedience to orders of the Court constitutes one of the foundations of civilized </w:t>
      </w:r>
      <w:proofErr w:type="gramStart"/>
      <w:r>
        <w:rPr>
          <w:rFonts w:ascii="Bookman Old Style" w:hAnsi="Bookman Old Style" w:cs="Times New Roman"/>
          <w:bCs/>
          <w:color w:val="000000"/>
          <w:sz w:val="26"/>
          <w:szCs w:val="26"/>
          <w:lang w:val="en-US"/>
        </w:rPr>
        <w:t>life.</w:t>
      </w:r>
      <w:r w:rsidRPr="00DB169E">
        <w:rPr>
          <w:rFonts w:ascii="Bookman Old Style" w:hAnsi="Bookman Old Style" w:cs="Times New Roman"/>
          <w:bCs/>
          <w:color w:val="000000"/>
          <w:sz w:val="26"/>
          <w:szCs w:val="26"/>
          <w:lang w:val="en-US"/>
        </w:rPr>
        <w:t>»</w:t>
      </w:r>
      <w:proofErr w:type="gramEnd"/>
    </w:p>
    <w:p w14:paraId="7363A511" w14:textId="689611F6" w:rsidR="00140BED" w:rsidRDefault="00582A10" w:rsidP="00582A1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Όμως, εξίσου σημαντικό είναι και το δικαίωμα προσώπων, συνταγματικά κατοχυρωμένο, </w:t>
      </w:r>
      <w:r w:rsidR="00140BED">
        <w:rPr>
          <w:rFonts w:ascii="Bookman Old Style" w:hAnsi="Bookman Old Style" w:cs="Times New Roman"/>
          <w:bCs/>
          <w:color w:val="000000"/>
          <w:sz w:val="26"/>
          <w:szCs w:val="26"/>
        </w:rPr>
        <w:t xml:space="preserve">το οποίο πηγάζει από τους Κανόνες της φυσικής δικαιοσύνης, </w:t>
      </w:r>
      <w:r>
        <w:rPr>
          <w:rFonts w:ascii="Bookman Old Style" w:hAnsi="Bookman Old Style" w:cs="Times New Roman"/>
          <w:bCs/>
          <w:color w:val="000000"/>
          <w:sz w:val="26"/>
          <w:szCs w:val="26"/>
        </w:rPr>
        <w:t>να πληροφορούνται για δικαστικά μέτρα που λαμβάνονται εναντίον τους και τα οποία είναι δυνατόν να επηρεάσουν δικαιώματά τους.</w:t>
      </w:r>
      <w:r w:rsidR="00140BED">
        <w:rPr>
          <w:rFonts w:ascii="Bookman Old Style" w:hAnsi="Bookman Old Style" w:cs="Times New Roman"/>
          <w:bCs/>
          <w:color w:val="000000"/>
          <w:sz w:val="26"/>
          <w:szCs w:val="26"/>
        </w:rPr>
        <w:t xml:space="preserve"> </w:t>
      </w:r>
    </w:p>
    <w:p w14:paraId="36118781" w14:textId="77777777" w:rsidR="000B1CA3" w:rsidRDefault="000B1CA3" w:rsidP="00582A10">
      <w:pPr>
        <w:spacing w:line="480" w:lineRule="auto"/>
        <w:ind w:firstLine="284"/>
        <w:rPr>
          <w:rFonts w:ascii="Bookman Old Style" w:hAnsi="Bookman Old Style" w:cs="Times New Roman"/>
          <w:bCs/>
          <w:color w:val="000000"/>
          <w:sz w:val="26"/>
          <w:szCs w:val="26"/>
        </w:rPr>
      </w:pPr>
    </w:p>
    <w:p w14:paraId="284B81DD" w14:textId="74F06861" w:rsidR="00582A10" w:rsidRDefault="0064391D" w:rsidP="00582A1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w:t>
      </w:r>
      <w:r w:rsidR="00582A10">
        <w:rPr>
          <w:rFonts w:ascii="Bookman Old Style" w:hAnsi="Bookman Old Style" w:cs="Times New Roman"/>
          <w:bCs/>
          <w:color w:val="000000"/>
          <w:sz w:val="26"/>
          <w:szCs w:val="26"/>
        </w:rPr>
        <w:t xml:space="preserve">ε κάθε σεβασμό, δεν συμφωνώ </w:t>
      </w:r>
      <w:r w:rsidR="00140BED">
        <w:rPr>
          <w:rFonts w:ascii="Bookman Old Style" w:hAnsi="Bookman Old Style" w:cs="Times New Roman"/>
          <w:bCs/>
          <w:color w:val="000000"/>
          <w:sz w:val="26"/>
          <w:szCs w:val="26"/>
        </w:rPr>
        <w:t xml:space="preserve">ούτε </w:t>
      </w:r>
      <w:r w:rsidR="00582A10">
        <w:rPr>
          <w:rFonts w:ascii="Bookman Old Style" w:hAnsi="Bookman Old Style" w:cs="Times New Roman"/>
          <w:bCs/>
          <w:color w:val="000000"/>
          <w:sz w:val="26"/>
          <w:szCs w:val="26"/>
        </w:rPr>
        <w:t xml:space="preserve">με τη θέση του, ότι εν προκειμένω </w:t>
      </w:r>
      <w:r w:rsidR="00582A10" w:rsidRPr="00B13F77">
        <w:rPr>
          <w:rFonts w:ascii="Bookman Old Style" w:hAnsi="Bookman Old Style" w:cs="Times New Roman"/>
          <w:bCs/>
          <w:i/>
          <w:iCs/>
          <w:color w:val="000000"/>
          <w:sz w:val="26"/>
          <w:szCs w:val="26"/>
        </w:rPr>
        <w:t xml:space="preserve">«δεν θα πρέπει να επιτραπεί στους διαδίκους να κρύβονται πίσω από τυπολατρικές νομικίστικες προσεγγίσεις». </w:t>
      </w:r>
      <w:r w:rsidR="00582A10">
        <w:rPr>
          <w:rFonts w:ascii="Bookman Old Style" w:hAnsi="Bookman Old Style" w:cs="Times New Roman"/>
          <w:bCs/>
          <w:color w:val="000000"/>
          <w:sz w:val="26"/>
          <w:szCs w:val="26"/>
        </w:rPr>
        <w:t xml:space="preserve">Δεν συνιστά τυπολατρική νομική προσέγγιση το γεγονός ότι στα διατάγματα </w:t>
      </w:r>
      <w:proofErr w:type="spellStart"/>
      <w:r w:rsidR="00582A10">
        <w:rPr>
          <w:rFonts w:ascii="Bookman Old Style" w:hAnsi="Bookman Old Style" w:cs="Times New Roman"/>
          <w:bCs/>
          <w:color w:val="000000"/>
          <w:sz w:val="26"/>
          <w:szCs w:val="26"/>
        </w:rPr>
        <w:t>ημερ</w:t>
      </w:r>
      <w:proofErr w:type="spellEnd"/>
      <w:r w:rsidR="00582A10">
        <w:rPr>
          <w:rFonts w:ascii="Bookman Old Style" w:hAnsi="Bookman Old Style" w:cs="Times New Roman"/>
          <w:bCs/>
          <w:color w:val="000000"/>
          <w:sz w:val="26"/>
          <w:szCs w:val="26"/>
        </w:rPr>
        <w:t xml:space="preserve">. </w:t>
      </w:r>
      <w:r w:rsidR="00583CA0">
        <w:rPr>
          <w:rFonts w:ascii="Bookman Old Style" w:hAnsi="Bookman Old Style" w:cs="Times New Roman"/>
          <w:bCs/>
          <w:color w:val="000000"/>
          <w:sz w:val="26"/>
          <w:szCs w:val="26"/>
        </w:rPr>
        <w:t>13.10.2020</w:t>
      </w:r>
      <w:r w:rsidR="00582A10">
        <w:rPr>
          <w:rFonts w:ascii="Bookman Old Style" w:hAnsi="Bookman Old Style" w:cs="Times New Roman"/>
          <w:bCs/>
          <w:color w:val="000000"/>
          <w:sz w:val="26"/>
          <w:szCs w:val="26"/>
        </w:rPr>
        <w:t xml:space="preserve"> δεν καθορίστηκε ο χρόνος εντός του οποίου οι αιτητές θα είχαν τη δυνατότητα να εμφανιστούν στην αίτηση παρακοής και να </w:t>
      </w:r>
      <w:proofErr w:type="spellStart"/>
      <w:r w:rsidR="00582A10">
        <w:rPr>
          <w:rFonts w:ascii="Bookman Old Style" w:hAnsi="Bookman Old Style" w:cs="Times New Roman"/>
          <w:bCs/>
          <w:color w:val="000000"/>
          <w:sz w:val="26"/>
          <w:szCs w:val="26"/>
        </w:rPr>
        <w:t>ενστούν</w:t>
      </w:r>
      <w:proofErr w:type="spellEnd"/>
      <w:r w:rsidR="00583CA0">
        <w:rPr>
          <w:rFonts w:ascii="Bookman Old Style" w:hAnsi="Bookman Old Style" w:cs="Times New Roman"/>
          <w:bCs/>
          <w:color w:val="000000"/>
          <w:sz w:val="26"/>
          <w:szCs w:val="26"/>
        </w:rPr>
        <w:t>, αλλά ούτε και ο χρόνος εντός του οποίου θα έπρεπε να διενεργηθεί η επίδοση πριν από την ημερομηνία που η αίτηση θα ήταν ορισμένη</w:t>
      </w:r>
      <w:r w:rsidR="00582A10">
        <w:rPr>
          <w:rFonts w:ascii="Bookman Old Style" w:hAnsi="Bookman Old Style" w:cs="Times New Roman"/>
          <w:bCs/>
          <w:color w:val="000000"/>
          <w:sz w:val="26"/>
          <w:szCs w:val="26"/>
        </w:rPr>
        <w:t xml:space="preserve">. </w:t>
      </w:r>
      <w:r w:rsidR="00583CA0">
        <w:rPr>
          <w:rFonts w:ascii="Bookman Old Style" w:hAnsi="Bookman Old Style" w:cs="Times New Roman"/>
          <w:bCs/>
          <w:color w:val="000000"/>
          <w:sz w:val="26"/>
          <w:szCs w:val="26"/>
        </w:rPr>
        <w:t xml:space="preserve"> Και όλα αυτά ό</w:t>
      </w:r>
      <w:r w:rsidR="00582A10">
        <w:rPr>
          <w:rFonts w:ascii="Bookman Old Style" w:hAnsi="Bookman Old Style" w:cs="Times New Roman"/>
          <w:bCs/>
          <w:color w:val="000000"/>
          <w:sz w:val="26"/>
          <w:szCs w:val="26"/>
        </w:rPr>
        <w:t xml:space="preserve">ταν οι καθ΄ ων η αίτηση </w:t>
      </w:r>
      <w:r w:rsidR="00140BED">
        <w:rPr>
          <w:rFonts w:ascii="Bookman Old Style" w:hAnsi="Bookman Old Style" w:cs="Times New Roman"/>
          <w:bCs/>
          <w:color w:val="000000"/>
          <w:sz w:val="26"/>
          <w:szCs w:val="26"/>
        </w:rPr>
        <w:t>λέγουν ότι συνειδητά ε</w:t>
      </w:r>
      <w:r w:rsidR="00582A10">
        <w:rPr>
          <w:rFonts w:ascii="Bookman Old Style" w:hAnsi="Bookman Old Style" w:cs="Times New Roman"/>
          <w:bCs/>
          <w:color w:val="000000"/>
          <w:sz w:val="26"/>
          <w:szCs w:val="26"/>
        </w:rPr>
        <w:t xml:space="preserve">πέλεξαν να μην εξαναγκάσουν την παρουσία των </w:t>
      </w:r>
      <w:r w:rsidR="00140BED">
        <w:rPr>
          <w:rFonts w:ascii="Bookman Old Style" w:hAnsi="Bookman Old Style" w:cs="Times New Roman"/>
          <w:bCs/>
          <w:color w:val="000000"/>
          <w:sz w:val="26"/>
          <w:szCs w:val="26"/>
        </w:rPr>
        <w:t xml:space="preserve">εδώ </w:t>
      </w:r>
      <w:r w:rsidR="00582A10">
        <w:rPr>
          <w:rFonts w:ascii="Bookman Old Style" w:hAnsi="Bookman Old Style" w:cs="Times New Roman"/>
          <w:bCs/>
          <w:color w:val="000000"/>
          <w:sz w:val="26"/>
          <w:szCs w:val="26"/>
        </w:rPr>
        <w:t xml:space="preserve">αιτητών στην αίτηση παρακοής, </w:t>
      </w:r>
      <w:r w:rsidR="00140BED">
        <w:rPr>
          <w:rFonts w:ascii="Bookman Old Style" w:hAnsi="Bookman Old Style" w:cs="Times New Roman"/>
          <w:bCs/>
          <w:color w:val="000000"/>
          <w:sz w:val="26"/>
          <w:szCs w:val="26"/>
        </w:rPr>
        <w:t>αποφεύγοντας να εκδώσουν και να επιδώσουν μαρτυρικές κλήσεις σε αυτούς. Δεν χρειάζεται</w:t>
      </w:r>
      <w:r w:rsidR="00F544C0">
        <w:rPr>
          <w:rFonts w:ascii="Bookman Old Style" w:hAnsi="Bookman Old Style" w:cs="Times New Roman"/>
          <w:bCs/>
          <w:color w:val="000000"/>
          <w:sz w:val="26"/>
          <w:szCs w:val="26"/>
        </w:rPr>
        <w:t xml:space="preserve"> όμως</w:t>
      </w:r>
      <w:r w:rsidR="00140BED">
        <w:rPr>
          <w:rFonts w:ascii="Bookman Old Style" w:hAnsi="Bookman Old Style" w:cs="Times New Roman"/>
          <w:bCs/>
          <w:color w:val="000000"/>
          <w:sz w:val="26"/>
          <w:szCs w:val="26"/>
        </w:rPr>
        <w:t xml:space="preserve"> να επεκταθώ στη συνειδητή αυτή επιλογή</w:t>
      </w:r>
      <w:r w:rsidR="00643222">
        <w:rPr>
          <w:rFonts w:ascii="Bookman Old Style" w:hAnsi="Bookman Old Style" w:cs="Times New Roman"/>
          <w:bCs/>
          <w:color w:val="000000"/>
          <w:sz w:val="26"/>
          <w:szCs w:val="26"/>
        </w:rPr>
        <w:t xml:space="preserve"> τους</w:t>
      </w:r>
      <w:r w:rsidR="00140BED">
        <w:rPr>
          <w:rFonts w:ascii="Bookman Old Style" w:hAnsi="Bookman Old Style" w:cs="Times New Roman"/>
          <w:bCs/>
          <w:color w:val="000000"/>
          <w:sz w:val="26"/>
          <w:szCs w:val="26"/>
        </w:rPr>
        <w:t>, και στις όποιες συνέπειες αυτής.</w:t>
      </w:r>
      <w:r w:rsidR="00582A10">
        <w:rPr>
          <w:rFonts w:ascii="Bookman Old Style" w:hAnsi="Bookman Old Style" w:cs="Times New Roman"/>
          <w:bCs/>
          <w:color w:val="000000"/>
          <w:sz w:val="26"/>
          <w:szCs w:val="26"/>
        </w:rPr>
        <w:t xml:space="preserve"> Θα </w:t>
      </w:r>
      <w:proofErr w:type="spellStart"/>
      <w:r w:rsidR="00582A10">
        <w:rPr>
          <w:rFonts w:ascii="Bookman Old Style" w:hAnsi="Bookman Old Style" w:cs="Times New Roman"/>
          <w:bCs/>
          <w:color w:val="000000"/>
          <w:sz w:val="26"/>
          <w:szCs w:val="26"/>
        </w:rPr>
        <w:t>ασκεστώ</w:t>
      </w:r>
      <w:proofErr w:type="spellEnd"/>
      <w:r w:rsidR="00582A10">
        <w:rPr>
          <w:rFonts w:ascii="Bookman Old Style" w:hAnsi="Bookman Old Style" w:cs="Times New Roman"/>
          <w:bCs/>
          <w:color w:val="000000"/>
          <w:sz w:val="26"/>
          <w:szCs w:val="26"/>
        </w:rPr>
        <w:t xml:space="preserve"> μόνο να παραπέμψω στο σχετικό απόσπασμα από την υπόθεση</w:t>
      </w:r>
      <w:r w:rsidR="00F544C0">
        <w:rPr>
          <w:rFonts w:ascii="Bookman Old Style" w:hAnsi="Bookman Old Style" w:cs="Times New Roman"/>
          <w:bCs/>
          <w:color w:val="000000"/>
          <w:sz w:val="26"/>
          <w:szCs w:val="26"/>
        </w:rPr>
        <w:t xml:space="preserve"> </w:t>
      </w:r>
      <w:r w:rsidR="00F544C0" w:rsidRPr="00F544C0">
        <w:rPr>
          <w:rFonts w:ascii="Bookman Old Style" w:hAnsi="Bookman Old Style" w:cs="Times New Roman"/>
          <w:b/>
          <w:i/>
          <w:iCs/>
          <w:color w:val="000000"/>
          <w:sz w:val="26"/>
          <w:szCs w:val="26"/>
          <w:lang w:val="en-US"/>
        </w:rPr>
        <w:t>Coward</w:t>
      </w:r>
      <w:r w:rsidR="00F544C0" w:rsidRPr="00F544C0">
        <w:rPr>
          <w:rFonts w:ascii="Bookman Old Style" w:hAnsi="Bookman Old Style" w:cs="Times New Roman"/>
          <w:b/>
          <w:i/>
          <w:iCs/>
          <w:color w:val="000000"/>
          <w:sz w:val="26"/>
          <w:szCs w:val="26"/>
        </w:rPr>
        <w:t xml:space="preserve"> (</w:t>
      </w:r>
      <w:r w:rsidR="00F544C0" w:rsidRPr="00F544C0">
        <w:rPr>
          <w:rFonts w:ascii="Bookman Old Style" w:hAnsi="Bookman Old Style" w:cs="Times New Roman"/>
          <w:b/>
          <w:i/>
          <w:iCs/>
          <w:color w:val="000000"/>
          <w:sz w:val="26"/>
          <w:szCs w:val="26"/>
          <w:lang w:val="en-US"/>
        </w:rPr>
        <w:t>A</w:t>
      </w:r>
      <w:r w:rsidR="00F544C0" w:rsidRPr="00F544C0">
        <w:rPr>
          <w:rFonts w:ascii="Bookman Old Style" w:hAnsi="Bookman Old Style" w:cs="Times New Roman"/>
          <w:b/>
          <w:i/>
          <w:iCs/>
          <w:color w:val="000000"/>
          <w:sz w:val="26"/>
          <w:szCs w:val="26"/>
        </w:rPr>
        <w:t>ρ.2) (2012) 1 (Α) Α.Α.Δ.</w:t>
      </w:r>
      <w:r w:rsidR="00F544C0">
        <w:rPr>
          <w:rFonts w:ascii="Bookman Old Style" w:hAnsi="Bookman Old Style" w:cs="Times New Roman"/>
          <w:bCs/>
          <w:color w:val="000000"/>
          <w:sz w:val="26"/>
          <w:szCs w:val="26"/>
        </w:rPr>
        <w:t xml:space="preserve"> </w:t>
      </w:r>
      <w:r w:rsidR="00F544C0" w:rsidRPr="00F544C0">
        <w:rPr>
          <w:rFonts w:ascii="Bookman Old Style" w:hAnsi="Bookman Old Style" w:cs="Times New Roman"/>
          <w:b/>
          <w:i/>
          <w:iCs/>
          <w:color w:val="000000"/>
          <w:sz w:val="26"/>
          <w:szCs w:val="26"/>
        </w:rPr>
        <w:t>257</w:t>
      </w:r>
      <w:r w:rsidR="00F544C0" w:rsidRPr="00F544C0">
        <w:rPr>
          <w:rFonts w:ascii="Bookman Old Style" w:hAnsi="Bookman Old Style" w:cs="Times New Roman"/>
          <w:bCs/>
          <w:color w:val="000000"/>
          <w:sz w:val="26"/>
          <w:szCs w:val="26"/>
        </w:rPr>
        <w:t>:</w:t>
      </w:r>
      <w:r w:rsidR="00582A10">
        <w:rPr>
          <w:rFonts w:ascii="Bookman Old Style" w:hAnsi="Bookman Old Style" w:cs="Times New Roman"/>
          <w:bCs/>
          <w:color w:val="000000"/>
          <w:sz w:val="26"/>
          <w:szCs w:val="26"/>
        </w:rPr>
        <w:t xml:space="preserve"> </w:t>
      </w:r>
    </w:p>
    <w:p w14:paraId="73C1B307" w14:textId="77777777" w:rsidR="00582A10" w:rsidRPr="00F544C0" w:rsidRDefault="00582A10" w:rsidP="00582A1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w:t>
      </w:r>
    </w:p>
    <w:p w14:paraId="68FE1923" w14:textId="2450A3F2" w:rsidR="00582A10" w:rsidRDefault="00582A10" w:rsidP="00582A10">
      <w:pPr>
        <w:spacing w:line="240" w:lineRule="auto"/>
        <w:ind w:left="709"/>
        <w:rPr>
          <w:rFonts w:ascii="Bookman Old Style" w:hAnsi="Bookman Old Style" w:cs="Arial"/>
          <w:i/>
          <w:iCs/>
          <w:color w:val="000000"/>
          <w:sz w:val="26"/>
          <w:szCs w:val="26"/>
        </w:rPr>
      </w:pPr>
      <w:r>
        <w:rPr>
          <w:rFonts w:ascii="Bookman Old Style" w:hAnsi="Bookman Old Style" w:cs="Arial"/>
          <w:i/>
          <w:iCs/>
          <w:color w:val="000000"/>
          <w:sz w:val="26"/>
          <w:szCs w:val="26"/>
        </w:rPr>
        <w:lastRenderedPageBreak/>
        <w:t>«</w:t>
      </w:r>
      <w:r w:rsidRPr="00140BED">
        <w:rPr>
          <w:rFonts w:ascii="Bookman Old Style" w:hAnsi="Bookman Old Style" w:cs="Arial"/>
          <w:i/>
          <w:iCs/>
          <w:color w:val="000000"/>
          <w:sz w:val="26"/>
          <w:szCs w:val="26"/>
          <w:u w:val="single"/>
        </w:rPr>
        <w:t xml:space="preserve">Οι αυθεντίες αυτές δείχνουν ότι στα πλαίσια της διασφάλισης δίκαιης αντιμετώπισης του υποκείμενου σε ενδεχόμενες κυρώσεις διαδίκου που αντιμετωπίζει αίτηση παρακοής, απείθειας δηλαδή σε δικαστική απόφαση ή διάταγμα, και υπό το φως της νομολογίας ότι η αστική παρακοή είναι οιονεί ποινικής φύσεως, </w:t>
      </w:r>
      <w:r w:rsidRPr="00583CA0">
        <w:rPr>
          <w:rFonts w:ascii="Bookman Old Style" w:hAnsi="Bookman Old Style" w:cs="Arial"/>
          <w:i/>
          <w:iCs/>
          <w:color w:val="000000"/>
          <w:sz w:val="26"/>
          <w:szCs w:val="26"/>
          <w:u w:val="single"/>
        </w:rPr>
        <w:t>είναι απαραίτητη η παρουσία του διαδίκου</w:t>
      </w:r>
      <w:r w:rsidRPr="00D46734">
        <w:rPr>
          <w:rFonts w:ascii="Bookman Old Style" w:hAnsi="Bookman Old Style" w:cs="Arial"/>
          <w:i/>
          <w:iCs/>
          <w:color w:val="000000"/>
          <w:sz w:val="26"/>
          <w:szCs w:val="26"/>
        </w:rPr>
        <w:t>. Τόσο για να ακουστεί επί της ουσίας της αιτήσεως παρακοής, την οποία βεβαίως δύναται να αμφισβητήσει, όσο και για να προβάλει τις θέσεις του, σε περίπτωση ενοχής, ως προς την ενδεχόμενη ποινή, συχνά στερητική της ελευθερίας του …»</w:t>
      </w:r>
      <w:r>
        <w:rPr>
          <w:rFonts w:ascii="Bookman Old Style" w:hAnsi="Bookman Old Style" w:cs="Arial"/>
          <w:i/>
          <w:iCs/>
          <w:color w:val="000000"/>
          <w:sz w:val="26"/>
          <w:szCs w:val="26"/>
        </w:rPr>
        <w:t>.</w:t>
      </w:r>
    </w:p>
    <w:p w14:paraId="4D22BE23" w14:textId="77777777" w:rsidR="00583CA0" w:rsidRDefault="00583CA0" w:rsidP="00582A10">
      <w:pPr>
        <w:spacing w:line="240" w:lineRule="auto"/>
        <w:ind w:left="709"/>
        <w:rPr>
          <w:rFonts w:ascii="Bookman Old Style" w:hAnsi="Bookman Old Style" w:cs="Arial"/>
          <w:i/>
          <w:iCs/>
          <w:color w:val="000000"/>
          <w:sz w:val="26"/>
          <w:szCs w:val="26"/>
        </w:rPr>
      </w:pPr>
    </w:p>
    <w:p w14:paraId="394F03A4" w14:textId="780C54DB" w:rsidR="00583CA0" w:rsidRPr="00583CA0" w:rsidRDefault="00583CA0" w:rsidP="00582A10">
      <w:pPr>
        <w:spacing w:line="240" w:lineRule="auto"/>
        <w:ind w:left="709"/>
        <w:rPr>
          <w:rFonts w:ascii="Bookman Old Style" w:hAnsi="Bookman Old Style" w:cs="Arial"/>
          <w:color w:val="000000"/>
          <w:sz w:val="26"/>
          <w:szCs w:val="26"/>
        </w:rPr>
      </w:pPr>
      <w:r w:rsidRPr="00583CA0">
        <w:rPr>
          <w:rFonts w:ascii="Bookman Old Style" w:hAnsi="Bookman Old Style" w:cs="Arial"/>
          <w:color w:val="000000"/>
          <w:sz w:val="26"/>
          <w:szCs w:val="26"/>
        </w:rPr>
        <w:t>[Η υπογράμμιση</w:t>
      </w:r>
      <w:r>
        <w:rPr>
          <w:rFonts w:ascii="Bookman Old Style" w:hAnsi="Bookman Old Style" w:cs="Arial"/>
          <w:color w:val="000000"/>
          <w:sz w:val="26"/>
          <w:szCs w:val="26"/>
        </w:rPr>
        <w:t xml:space="preserve"> γίνεται από το παρόν Δικαστήριο]</w:t>
      </w:r>
      <w:r w:rsidRPr="00583CA0">
        <w:rPr>
          <w:rFonts w:ascii="Bookman Old Style" w:hAnsi="Bookman Old Style" w:cs="Arial"/>
          <w:color w:val="000000"/>
          <w:sz w:val="26"/>
          <w:szCs w:val="26"/>
        </w:rPr>
        <w:t xml:space="preserve">  </w:t>
      </w:r>
    </w:p>
    <w:p w14:paraId="77174ED2" w14:textId="77777777" w:rsidR="00582A10" w:rsidRPr="00D46734" w:rsidRDefault="00582A10" w:rsidP="00582A10">
      <w:pPr>
        <w:spacing w:line="240" w:lineRule="auto"/>
        <w:ind w:left="709"/>
        <w:rPr>
          <w:rFonts w:ascii="Bookman Old Style" w:hAnsi="Bookman Old Style" w:cs="Arial"/>
          <w:i/>
          <w:iCs/>
          <w:color w:val="000000"/>
          <w:sz w:val="26"/>
          <w:szCs w:val="26"/>
        </w:rPr>
      </w:pPr>
    </w:p>
    <w:p w14:paraId="2D9272B4" w14:textId="77777777" w:rsidR="00936028" w:rsidRDefault="00936028" w:rsidP="00582A10">
      <w:pPr>
        <w:spacing w:line="480" w:lineRule="auto"/>
        <w:ind w:firstLine="284"/>
        <w:rPr>
          <w:rFonts w:ascii="Bookman Old Style" w:hAnsi="Bookman Old Style" w:cs="Times New Roman"/>
          <w:bCs/>
          <w:color w:val="000000"/>
          <w:sz w:val="26"/>
          <w:szCs w:val="26"/>
        </w:rPr>
      </w:pPr>
    </w:p>
    <w:p w14:paraId="3FC3D413" w14:textId="76450EA6" w:rsidR="00582A10" w:rsidRDefault="00582A10" w:rsidP="00582A1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Υπό το φως</w:t>
      </w:r>
      <w:r w:rsidR="00D55C79">
        <w:rPr>
          <w:rFonts w:ascii="Bookman Old Style" w:hAnsi="Bookman Old Style" w:cs="Times New Roman"/>
          <w:bCs/>
          <w:color w:val="000000"/>
          <w:sz w:val="26"/>
          <w:szCs w:val="26"/>
        </w:rPr>
        <w:t xml:space="preserve"> όλων</w:t>
      </w:r>
      <w:r>
        <w:rPr>
          <w:rFonts w:ascii="Bookman Old Style" w:hAnsi="Bookman Old Style" w:cs="Times New Roman"/>
          <w:bCs/>
          <w:color w:val="000000"/>
          <w:sz w:val="26"/>
          <w:szCs w:val="26"/>
        </w:rPr>
        <w:t xml:space="preserve"> των πιο πάνω, καθίσταται σαφές πως το παράπονο των αιτητών ότι παραβιάστηκαν οι αρχές της φυσικής δικαιοσύνης</w:t>
      </w:r>
      <w:r w:rsidR="0064391D">
        <w:rPr>
          <w:rFonts w:ascii="Bookman Old Style" w:hAnsi="Bookman Old Style" w:cs="Times New Roman"/>
          <w:bCs/>
          <w:color w:val="000000"/>
          <w:sz w:val="26"/>
          <w:szCs w:val="26"/>
        </w:rPr>
        <w:t xml:space="preserve"> στην αίτηση παρακοής που τους αφορούσε, </w:t>
      </w:r>
      <w:r>
        <w:rPr>
          <w:rFonts w:ascii="Bookman Old Style" w:hAnsi="Bookman Old Style" w:cs="Times New Roman"/>
          <w:bCs/>
          <w:color w:val="000000"/>
          <w:sz w:val="26"/>
          <w:szCs w:val="26"/>
        </w:rPr>
        <w:t>είναι άκρως δικαιολογημένο.</w:t>
      </w:r>
      <w:r w:rsidR="007B6B5E">
        <w:rPr>
          <w:rFonts w:ascii="Bookman Old Style" w:hAnsi="Bookman Old Style" w:cs="Times New Roman"/>
          <w:bCs/>
          <w:color w:val="000000"/>
          <w:sz w:val="26"/>
          <w:szCs w:val="26"/>
        </w:rPr>
        <w:t xml:space="preserve"> Το εύρημα του κατώτερου Δικαστηρίου ότι η επίδοση ήταν καλή, κρίνεται εσφαλμένο.</w:t>
      </w:r>
      <w:r>
        <w:rPr>
          <w:rFonts w:ascii="Bookman Old Style" w:hAnsi="Bookman Old Style" w:cs="Times New Roman"/>
          <w:bCs/>
          <w:color w:val="000000"/>
          <w:sz w:val="26"/>
          <w:szCs w:val="26"/>
        </w:rPr>
        <w:t xml:space="preserve"> </w:t>
      </w:r>
    </w:p>
    <w:p w14:paraId="2B4E1CCF" w14:textId="77777777" w:rsidR="00582A10" w:rsidRDefault="00582A10" w:rsidP="001D1D2A">
      <w:pPr>
        <w:spacing w:line="480" w:lineRule="auto"/>
        <w:ind w:firstLine="284"/>
        <w:rPr>
          <w:rFonts w:ascii="Bookman Old Style" w:hAnsi="Bookman Old Style" w:cs="Times New Roman"/>
          <w:bCs/>
          <w:color w:val="000000"/>
          <w:sz w:val="26"/>
          <w:szCs w:val="26"/>
        </w:rPr>
      </w:pPr>
    </w:p>
    <w:p w14:paraId="4754597A" w14:textId="2AFC7045" w:rsidR="00FD5C4E" w:rsidRDefault="00FD5C4E" w:rsidP="00CD7399">
      <w:pPr>
        <w:spacing w:line="480" w:lineRule="auto"/>
        <w:ind w:firstLine="426"/>
        <w:rPr>
          <w:rFonts w:ascii="Bookman Old Style" w:hAnsi="Bookman Old Style" w:cs="Times New Roman"/>
          <w:bCs/>
          <w:color w:val="000000"/>
          <w:sz w:val="26"/>
          <w:szCs w:val="26"/>
        </w:rPr>
      </w:pPr>
      <w:r>
        <w:rPr>
          <w:rFonts w:ascii="Bookman Old Style" w:hAnsi="Bookman Old Style" w:cs="Times New Roman"/>
          <w:bCs/>
          <w:color w:val="000000"/>
          <w:sz w:val="26"/>
          <w:szCs w:val="26"/>
        </w:rPr>
        <w:t>Ο ευπαίδευτος συνήγορος των καθ΄ ων η αίτηση υποστήριξε</w:t>
      </w:r>
      <w:r w:rsidR="00AC2928">
        <w:rPr>
          <w:rFonts w:ascii="Bookman Old Style" w:hAnsi="Bookman Old Style" w:cs="Times New Roman"/>
          <w:bCs/>
          <w:color w:val="000000"/>
          <w:sz w:val="26"/>
          <w:szCs w:val="26"/>
        </w:rPr>
        <w:t xml:space="preserve"> ακόμη</w:t>
      </w:r>
      <w:r>
        <w:rPr>
          <w:rFonts w:ascii="Bookman Old Style" w:hAnsi="Bookman Old Style" w:cs="Times New Roman"/>
          <w:bCs/>
          <w:color w:val="000000"/>
          <w:sz w:val="26"/>
          <w:szCs w:val="26"/>
        </w:rPr>
        <w:t xml:space="preserve"> </w:t>
      </w:r>
      <w:r w:rsidR="00AD0EBC">
        <w:rPr>
          <w:rFonts w:ascii="Bookman Old Style" w:hAnsi="Bookman Old Style" w:cs="Times New Roman"/>
          <w:bCs/>
          <w:color w:val="000000"/>
          <w:sz w:val="26"/>
          <w:szCs w:val="26"/>
        </w:rPr>
        <w:t xml:space="preserve">πως </w:t>
      </w:r>
      <w:r w:rsidR="00D55C79">
        <w:rPr>
          <w:rFonts w:ascii="Bookman Old Style" w:hAnsi="Bookman Old Style" w:cs="Times New Roman"/>
          <w:bCs/>
          <w:color w:val="000000"/>
          <w:sz w:val="26"/>
          <w:szCs w:val="26"/>
        </w:rPr>
        <w:t>δεν θα πρέπει</w:t>
      </w:r>
      <w:r w:rsidR="000B1CA3">
        <w:rPr>
          <w:rFonts w:ascii="Bookman Old Style" w:hAnsi="Bookman Old Style" w:cs="Times New Roman"/>
          <w:bCs/>
          <w:color w:val="000000"/>
          <w:sz w:val="26"/>
          <w:szCs w:val="26"/>
        </w:rPr>
        <w:t xml:space="preserve"> εν ουδεμιά περιπτώσει</w:t>
      </w:r>
      <w:r w:rsidR="00D55C79">
        <w:rPr>
          <w:rFonts w:ascii="Bookman Old Style" w:hAnsi="Bookman Old Style" w:cs="Times New Roman"/>
          <w:bCs/>
          <w:color w:val="000000"/>
          <w:sz w:val="26"/>
          <w:szCs w:val="26"/>
        </w:rPr>
        <w:t xml:space="preserve"> να εκδοθεί το αιτούμενο Προνομιακό Ένταλμα, αφού επι</w:t>
      </w:r>
      <w:r>
        <w:rPr>
          <w:rFonts w:ascii="Bookman Old Style" w:hAnsi="Bookman Old Style" w:cs="Times New Roman"/>
          <w:bCs/>
          <w:color w:val="000000"/>
          <w:sz w:val="26"/>
          <w:szCs w:val="26"/>
        </w:rPr>
        <w:t>διώκεται</w:t>
      </w:r>
      <w:r w:rsidR="00D55C79">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ανεπίτρεπτα</w:t>
      </w:r>
      <w:r w:rsidR="00D55C79">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η επέμβαση του Ανώτατου Δικαστηρίου στον τρόπο άσκησης της διακριτικής ευχέρειας του κατώτερου Δικαστηρίου. </w:t>
      </w:r>
    </w:p>
    <w:p w14:paraId="213EE0A3" w14:textId="77777777" w:rsidR="00140BED" w:rsidRDefault="00140BED" w:rsidP="00CD7399">
      <w:pPr>
        <w:spacing w:line="480" w:lineRule="auto"/>
        <w:ind w:firstLine="426"/>
        <w:rPr>
          <w:rFonts w:ascii="Bookman Old Style" w:hAnsi="Bookman Old Style" w:cs="Times New Roman"/>
          <w:bCs/>
          <w:color w:val="000000"/>
          <w:sz w:val="26"/>
          <w:szCs w:val="26"/>
        </w:rPr>
      </w:pPr>
    </w:p>
    <w:p w14:paraId="1312A494" w14:textId="3D37E3E5" w:rsidR="005919F8" w:rsidRDefault="00FD5C4E" w:rsidP="00FD5C4E">
      <w:pPr>
        <w:spacing w:line="480" w:lineRule="auto"/>
        <w:ind w:firstLine="426"/>
        <w:rPr>
          <w:rFonts w:ascii="Bookman Old Style" w:hAnsi="Bookman Old Style" w:cs="Times New Roman"/>
          <w:bCs/>
          <w:color w:val="000000"/>
          <w:sz w:val="26"/>
          <w:szCs w:val="26"/>
        </w:rPr>
      </w:pPr>
      <w:r>
        <w:rPr>
          <w:rFonts w:ascii="Bookman Old Style" w:hAnsi="Bookman Old Style" w:cs="Times New Roman"/>
          <w:bCs/>
          <w:color w:val="000000"/>
          <w:sz w:val="26"/>
          <w:szCs w:val="26"/>
        </w:rPr>
        <w:t>Με κάθε σεβασμό,</w:t>
      </w:r>
      <w:r w:rsidR="00AC2928">
        <w:rPr>
          <w:rFonts w:ascii="Bookman Old Style" w:hAnsi="Bookman Old Style" w:cs="Times New Roman"/>
          <w:bCs/>
          <w:color w:val="000000"/>
          <w:sz w:val="26"/>
          <w:szCs w:val="26"/>
        </w:rPr>
        <w:t xml:space="preserve"> ούτε και με αυτή τη θέση συμφωνώ.</w:t>
      </w:r>
      <w:r w:rsidR="00140BED">
        <w:rPr>
          <w:rFonts w:ascii="Bookman Old Style" w:hAnsi="Bookman Old Style" w:cs="Times New Roman"/>
          <w:bCs/>
          <w:color w:val="000000"/>
          <w:sz w:val="26"/>
          <w:szCs w:val="26"/>
        </w:rPr>
        <w:t xml:space="preserve"> </w:t>
      </w:r>
      <w:r w:rsidR="00AD0EBC">
        <w:rPr>
          <w:rFonts w:ascii="Bookman Old Style" w:hAnsi="Bookman Old Style" w:cs="Times New Roman"/>
          <w:bCs/>
          <w:color w:val="000000"/>
          <w:sz w:val="26"/>
          <w:szCs w:val="26"/>
        </w:rPr>
        <w:t xml:space="preserve">Κατ΄ αρχάς, να </w:t>
      </w:r>
      <w:r w:rsidR="00140BED">
        <w:rPr>
          <w:rFonts w:ascii="Bookman Old Style" w:hAnsi="Bookman Old Style" w:cs="Times New Roman"/>
          <w:bCs/>
          <w:color w:val="000000"/>
          <w:sz w:val="26"/>
          <w:szCs w:val="26"/>
        </w:rPr>
        <w:t xml:space="preserve">επαναλάβω </w:t>
      </w:r>
      <w:r w:rsidR="00AD0EBC">
        <w:rPr>
          <w:rFonts w:ascii="Bookman Old Style" w:hAnsi="Bookman Old Style" w:cs="Times New Roman"/>
          <w:bCs/>
          <w:color w:val="000000"/>
          <w:sz w:val="26"/>
          <w:szCs w:val="26"/>
        </w:rPr>
        <w:t xml:space="preserve">πως το ουσιώδες είναι κατά πόσο δόθηκε η δυνατότητα στους αιτητές να ακουστούν στην αίτηση παρακοής που τους αφορούσε. </w:t>
      </w:r>
      <w:r w:rsidR="00D55C79">
        <w:rPr>
          <w:rFonts w:ascii="Bookman Old Style" w:hAnsi="Bookman Old Style" w:cs="Times New Roman"/>
          <w:bCs/>
          <w:color w:val="000000"/>
          <w:sz w:val="26"/>
          <w:szCs w:val="26"/>
        </w:rPr>
        <w:t xml:space="preserve">Αυτό όχι μόνο δεν αφορά σε άσκηση διακριτικής </w:t>
      </w:r>
      <w:r w:rsidR="00D55C79">
        <w:rPr>
          <w:rFonts w:ascii="Bookman Old Style" w:hAnsi="Bookman Old Style" w:cs="Times New Roman"/>
          <w:bCs/>
          <w:color w:val="000000"/>
          <w:sz w:val="26"/>
          <w:szCs w:val="26"/>
        </w:rPr>
        <w:lastRenderedPageBreak/>
        <w:t>ευχέρειας, αλλά το κατώτερο Δικαστήριο</w:t>
      </w:r>
      <w:r w:rsidR="005919F8">
        <w:rPr>
          <w:rFonts w:ascii="Bookman Old Style" w:hAnsi="Bookman Old Style" w:cs="Times New Roman"/>
          <w:bCs/>
          <w:color w:val="000000"/>
          <w:sz w:val="26"/>
          <w:szCs w:val="26"/>
        </w:rPr>
        <w:t xml:space="preserve"> θεωρώντας α</w:t>
      </w:r>
      <w:r w:rsidR="00AD0EBC">
        <w:rPr>
          <w:rFonts w:ascii="Bookman Old Style" w:hAnsi="Bookman Old Style" w:cs="Times New Roman"/>
          <w:bCs/>
          <w:color w:val="000000"/>
          <w:sz w:val="26"/>
          <w:szCs w:val="26"/>
        </w:rPr>
        <w:t xml:space="preserve">δικαιολόγητα </w:t>
      </w:r>
      <w:r w:rsidR="005919F8">
        <w:rPr>
          <w:rFonts w:ascii="Bookman Old Style" w:hAnsi="Bookman Old Style" w:cs="Times New Roman"/>
          <w:bCs/>
          <w:color w:val="000000"/>
          <w:sz w:val="26"/>
          <w:szCs w:val="26"/>
        </w:rPr>
        <w:t xml:space="preserve">ότι </w:t>
      </w:r>
      <w:r w:rsidR="00DB29B7">
        <w:rPr>
          <w:rFonts w:ascii="Bookman Old Style" w:hAnsi="Bookman Old Style" w:cs="Times New Roman"/>
          <w:bCs/>
          <w:color w:val="000000"/>
          <w:sz w:val="26"/>
          <w:szCs w:val="26"/>
        </w:rPr>
        <w:t>η επίδοση ήταν καλή,</w:t>
      </w:r>
      <w:r w:rsidR="005919F8">
        <w:rPr>
          <w:rFonts w:ascii="Bookman Old Style" w:hAnsi="Bookman Old Style" w:cs="Times New Roman"/>
          <w:bCs/>
          <w:color w:val="000000"/>
          <w:sz w:val="26"/>
          <w:szCs w:val="26"/>
        </w:rPr>
        <w:t xml:space="preserve"> προχώρησε και </w:t>
      </w:r>
      <w:proofErr w:type="spellStart"/>
      <w:r w:rsidR="005919F8">
        <w:rPr>
          <w:rFonts w:ascii="Bookman Old Style" w:hAnsi="Bookman Old Style" w:cs="Times New Roman"/>
          <w:bCs/>
          <w:color w:val="000000"/>
          <w:sz w:val="26"/>
          <w:szCs w:val="26"/>
        </w:rPr>
        <w:t>ε</w:t>
      </w:r>
      <w:r w:rsidR="00DB29B7">
        <w:rPr>
          <w:rFonts w:ascii="Bookman Old Style" w:hAnsi="Bookman Old Style" w:cs="Times New Roman"/>
          <w:bCs/>
          <w:color w:val="000000"/>
          <w:sz w:val="26"/>
          <w:szCs w:val="26"/>
        </w:rPr>
        <w:t>ξεδίκασε</w:t>
      </w:r>
      <w:proofErr w:type="spellEnd"/>
      <w:r w:rsidR="005919F8">
        <w:rPr>
          <w:rFonts w:ascii="Bookman Old Style" w:hAnsi="Bookman Old Style" w:cs="Times New Roman"/>
          <w:bCs/>
          <w:color w:val="000000"/>
          <w:sz w:val="26"/>
          <w:szCs w:val="26"/>
        </w:rPr>
        <w:t xml:space="preserve"> την αίτηση</w:t>
      </w:r>
      <w:r w:rsidR="00AD0EBC">
        <w:rPr>
          <w:rFonts w:ascii="Bookman Old Style" w:hAnsi="Bookman Old Style" w:cs="Times New Roman"/>
          <w:bCs/>
          <w:color w:val="000000"/>
          <w:sz w:val="26"/>
          <w:szCs w:val="26"/>
        </w:rPr>
        <w:t>,</w:t>
      </w:r>
      <w:r w:rsidR="005919F8">
        <w:rPr>
          <w:rFonts w:ascii="Bookman Old Style" w:hAnsi="Bookman Old Style" w:cs="Times New Roman"/>
          <w:bCs/>
          <w:color w:val="000000"/>
          <w:sz w:val="26"/>
          <w:szCs w:val="26"/>
        </w:rPr>
        <w:t xml:space="preserve"> στην απουσία τους, επηρεάζοντας</w:t>
      </w:r>
      <w:r w:rsidR="00140BED">
        <w:rPr>
          <w:rFonts w:ascii="Bookman Old Style" w:hAnsi="Bookman Old Style" w:cs="Times New Roman"/>
          <w:bCs/>
          <w:color w:val="000000"/>
          <w:sz w:val="26"/>
          <w:szCs w:val="26"/>
        </w:rPr>
        <w:t xml:space="preserve"> θεμελιώδη δ</w:t>
      </w:r>
      <w:r w:rsidR="005919F8">
        <w:rPr>
          <w:rFonts w:ascii="Bookman Old Style" w:hAnsi="Bookman Old Style" w:cs="Times New Roman"/>
          <w:bCs/>
          <w:color w:val="000000"/>
          <w:sz w:val="26"/>
          <w:szCs w:val="26"/>
        </w:rPr>
        <w:t>ικαιώματ</w:t>
      </w:r>
      <w:r w:rsidR="00140BED">
        <w:rPr>
          <w:rFonts w:ascii="Bookman Old Style" w:hAnsi="Bookman Old Style" w:cs="Times New Roman"/>
          <w:bCs/>
          <w:color w:val="000000"/>
          <w:sz w:val="26"/>
          <w:szCs w:val="26"/>
        </w:rPr>
        <w:t>ά τους</w:t>
      </w:r>
      <w:r w:rsidR="005919F8">
        <w:rPr>
          <w:rFonts w:ascii="Bookman Old Style" w:hAnsi="Bookman Old Style" w:cs="Times New Roman"/>
          <w:bCs/>
          <w:color w:val="000000"/>
          <w:sz w:val="26"/>
          <w:szCs w:val="26"/>
        </w:rPr>
        <w:t xml:space="preserve">. Παρόμοιες θέσεις είχαν προβληθεί και απορριφθεί στην υπόθεση </w:t>
      </w:r>
      <w:r w:rsidR="00AD20B9" w:rsidRPr="001C7858">
        <w:rPr>
          <w:rFonts w:ascii="Bookman Old Style" w:hAnsi="Bookman Old Style" w:cs="Times New Roman"/>
          <w:b/>
          <w:i/>
          <w:iCs/>
          <w:color w:val="000000"/>
          <w:sz w:val="26"/>
          <w:szCs w:val="26"/>
          <w:lang w:val="en-US"/>
        </w:rPr>
        <w:t>Coward</w:t>
      </w:r>
      <w:r w:rsidR="00AD20B9" w:rsidRPr="001C7858">
        <w:rPr>
          <w:rFonts w:ascii="Bookman Old Style" w:hAnsi="Bookman Old Style" w:cs="Times New Roman"/>
          <w:b/>
          <w:i/>
          <w:iCs/>
          <w:color w:val="000000"/>
          <w:sz w:val="26"/>
          <w:szCs w:val="26"/>
        </w:rPr>
        <w:t xml:space="preserve"> </w:t>
      </w:r>
      <w:r w:rsidR="00AD06E3" w:rsidRPr="00AD06E3">
        <w:rPr>
          <w:rFonts w:ascii="Bookman Old Style" w:hAnsi="Bookman Old Style" w:cs="Times New Roman"/>
          <w:bCs/>
          <w:color w:val="000000"/>
          <w:sz w:val="26"/>
          <w:szCs w:val="26"/>
        </w:rPr>
        <w:t>(ανωτέρω),</w:t>
      </w:r>
      <w:r w:rsidR="005919F8">
        <w:rPr>
          <w:rFonts w:ascii="Bookman Old Style" w:hAnsi="Bookman Old Style" w:cs="Times New Roman"/>
          <w:bCs/>
          <w:color w:val="000000"/>
          <w:sz w:val="26"/>
          <w:szCs w:val="26"/>
        </w:rPr>
        <w:t xml:space="preserve"> όπου λέχθηκαν τα ακόλουθα</w:t>
      </w:r>
      <w:r w:rsidR="005919F8" w:rsidRPr="005919F8">
        <w:rPr>
          <w:rFonts w:ascii="Bookman Old Style" w:hAnsi="Bookman Old Style" w:cs="Times New Roman"/>
          <w:bCs/>
          <w:color w:val="000000"/>
          <w:sz w:val="26"/>
          <w:szCs w:val="26"/>
        </w:rPr>
        <w:t>:</w:t>
      </w:r>
    </w:p>
    <w:p w14:paraId="3C7441FB" w14:textId="77777777" w:rsidR="005919F8" w:rsidRDefault="005919F8" w:rsidP="00FD5C4E">
      <w:pPr>
        <w:spacing w:line="480" w:lineRule="auto"/>
        <w:ind w:firstLine="426"/>
        <w:rPr>
          <w:rFonts w:ascii="Bookman Old Style" w:hAnsi="Bookman Old Style" w:cs="Times New Roman"/>
          <w:bCs/>
          <w:color w:val="000000"/>
          <w:sz w:val="26"/>
          <w:szCs w:val="26"/>
        </w:rPr>
      </w:pPr>
    </w:p>
    <w:p w14:paraId="5AAAF64E" w14:textId="77777777" w:rsidR="00140BED" w:rsidRDefault="005919F8" w:rsidP="00AC2928">
      <w:pPr>
        <w:pStyle w:val="apapaoi"/>
        <w:spacing w:before="0" w:beforeAutospacing="0" w:after="0" w:afterAutospacing="0" w:line="360" w:lineRule="atLeast"/>
        <w:ind w:left="709"/>
        <w:jc w:val="both"/>
        <w:rPr>
          <w:rFonts w:ascii="Bookman Old Style" w:hAnsi="Bookman Old Style" w:cs="Arial"/>
          <w:i/>
          <w:iCs/>
          <w:color w:val="000000"/>
          <w:sz w:val="26"/>
          <w:szCs w:val="26"/>
          <w:lang w:val="el-GR"/>
        </w:rPr>
      </w:pPr>
      <w:r w:rsidRPr="005919F8">
        <w:rPr>
          <w:rFonts w:ascii="Bookman Old Style" w:hAnsi="Bookman Old Style"/>
          <w:bCs/>
          <w:i/>
          <w:iCs/>
          <w:color w:val="000000"/>
          <w:sz w:val="26"/>
          <w:szCs w:val="26"/>
        </w:rPr>
        <w:t>«</w:t>
      </w:r>
      <w:r w:rsidR="00651D9F">
        <w:rPr>
          <w:rFonts w:ascii="Bookman Old Style" w:hAnsi="Bookman Old Style"/>
          <w:bCs/>
          <w:i/>
          <w:iCs/>
          <w:color w:val="000000"/>
          <w:sz w:val="26"/>
          <w:szCs w:val="26"/>
          <w:lang w:val="el-GR"/>
        </w:rPr>
        <w:t xml:space="preserve">… </w:t>
      </w:r>
      <w:r w:rsidRPr="005919F8">
        <w:rPr>
          <w:rFonts w:ascii="Bookman Old Style" w:hAnsi="Bookman Old Style" w:cs="Arial"/>
          <w:i/>
          <w:iCs/>
          <w:color w:val="000000"/>
          <w:sz w:val="26"/>
          <w:szCs w:val="26"/>
          <w:lang w:val="el-GR"/>
        </w:rPr>
        <w:t>Εδώ έγκειται και το ουσιαστικό του ζητήματος. Η Πρόεδρος δεν ρύθμισε διαδικασία, αλλά επενέβη με τις οδηγίες που έδωσε στα δικαιώματα και υποχρεώσεις του αιτητή.  Προκαθόρισε μια πορεία καθ' υπέρβαση δικαιοδοσίας, επηρεάζοντας τα δικαιώματα του αιτητή</w:t>
      </w:r>
      <w:r w:rsidR="00140BED">
        <w:rPr>
          <w:rFonts w:ascii="Bookman Old Style" w:hAnsi="Bookman Old Style" w:cs="Arial"/>
          <w:i/>
          <w:iCs/>
          <w:color w:val="000000"/>
          <w:sz w:val="26"/>
          <w:szCs w:val="26"/>
          <w:lang w:val="el-GR"/>
        </w:rPr>
        <w:t xml:space="preserve"> …»</w:t>
      </w:r>
    </w:p>
    <w:p w14:paraId="131B9065" w14:textId="77777777" w:rsidR="000B1CA3" w:rsidRDefault="000B1CA3" w:rsidP="00AC2928">
      <w:pPr>
        <w:pStyle w:val="apapaoi"/>
        <w:spacing w:before="0" w:beforeAutospacing="0" w:after="0" w:afterAutospacing="0" w:line="360" w:lineRule="atLeast"/>
        <w:ind w:left="709"/>
        <w:jc w:val="both"/>
        <w:rPr>
          <w:rFonts w:ascii="Bookman Old Style" w:hAnsi="Bookman Old Style" w:cs="Arial"/>
          <w:i/>
          <w:iCs/>
          <w:color w:val="000000"/>
          <w:sz w:val="26"/>
          <w:szCs w:val="26"/>
          <w:lang w:val="el-GR"/>
        </w:rPr>
      </w:pPr>
    </w:p>
    <w:p w14:paraId="2849341E" w14:textId="77777777" w:rsidR="00AC2928" w:rsidRDefault="00AC2928" w:rsidP="00AC2928">
      <w:pPr>
        <w:pStyle w:val="apapaoi"/>
        <w:spacing w:before="0" w:beforeAutospacing="0" w:after="0" w:afterAutospacing="0" w:line="360" w:lineRule="atLeast"/>
        <w:ind w:left="709"/>
        <w:jc w:val="both"/>
        <w:rPr>
          <w:rFonts w:ascii="Bookman Old Style" w:hAnsi="Bookman Old Style" w:cs="Arial"/>
          <w:i/>
          <w:iCs/>
          <w:color w:val="000000"/>
          <w:sz w:val="26"/>
          <w:szCs w:val="26"/>
          <w:lang w:val="el-GR"/>
        </w:rPr>
      </w:pPr>
    </w:p>
    <w:p w14:paraId="7B94F9A4" w14:textId="77777777" w:rsidR="00AC2928" w:rsidRDefault="00AC2928" w:rsidP="00AC2928">
      <w:pPr>
        <w:pStyle w:val="apapaoi"/>
        <w:spacing w:before="0" w:beforeAutospacing="0" w:after="0" w:afterAutospacing="0" w:line="360" w:lineRule="atLeast"/>
        <w:ind w:left="709"/>
        <w:jc w:val="both"/>
        <w:rPr>
          <w:rFonts w:ascii="Bookman Old Style" w:hAnsi="Bookman Old Style" w:cs="Arial"/>
          <w:i/>
          <w:iCs/>
          <w:color w:val="000000"/>
          <w:sz w:val="26"/>
          <w:szCs w:val="26"/>
          <w:lang w:val="el-GR"/>
        </w:rPr>
      </w:pPr>
    </w:p>
    <w:p w14:paraId="68E98FA3" w14:textId="5B6A1FD4" w:rsidR="000B1CA3" w:rsidRDefault="007B6B5E" w:rsidP="00AC292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t>Τέλος, α</w:t>
      </w:r>
      <w:r w:rsidR="00583CA0">
        <w:rPr>
          <w:rFonts w:ascii="Bookman Old Style" w:hAnsi="Bookman Old Style" w:cs="Arial"/>
          <w:color w:val="000000"/>
          <w:sz w:val="26"/>
          <w:szCs w:val="26"/>
          <w:lang w:val="el-GR"/>
        </w:rPr>
        <w:t xml:space="preserve">βάσιμο </w:t>
      </w:r>
      <w:r w:rsidR="00DB29B7" w:rsidRPr="00651D9F">
        <w:rPr>
          <w:rFonts w:ascii="Bookman Old Style" w:hAnsi="Bookman Old Style" w:cs="Arial"/>
          <w:color w:val="000000"/>
          <w:sz w:val="26"/>
          <w:szCs w:val="26"/>
          <w:lang w:val="el-GR"/>
        </w:rPr>
        <w:t>είναι και το επιχείρημ</w:t>
      </w:r>
      <w:r w:rsidR="00643222">
        <w:rPr>
          <w:rFonts w:ascii="Bookman Old Style" w:hAnsi="Bookman Old Style" w:cs="Arial"/>
          <w:color w:val="000000"/>
          <w:sz w:val="26"/>
          <w:szCs w:val="26"/>
          <w:lang w:val="el-GR"/>
        </w:rPr>
        <w:t>ά του, ότι</w:t>
      </w:r>
      <w:r w:rsidR="00DB29B7" w:rsidRPr="00651D9F">
        <w:rPr>
          <w:rFonts w:ascii="Bookman Old Style" w:hAnsi="Bookman Old Style" w:cs="Arial"/>
          <w:color w:val="000000"/>
          <w:sz w:val="26"/>
          <w:szCs w:val="26"/>
          <w:lang w:val="el-GR"/>
        </w:rPr>
        <w:t xml:space="preserve"> οι αιτητές θα έπρεπε να αν</w:t>
      </w:r>
      <w:r w:rsidR="00AC2928">
        <w:rPr>
          <w:rFonts w:ascii="Bookman Old Style" w:hAnsi="Bookman Old Style" w:cs="Arial"/>
          <w:color w:val="000000"/>
          <w:sz w:val="26"/>
          <w:szCs w:val="26"/>
          <w:lang w:val="el-GR"/>
        </w:rPr>
        <w:t>έμεναν</w:t>
      </w:r>
      <w:r w:rsidR="00DB29B7" w:rsidRPr="00651D9F">
        <w:rPr>
          <w:rFonts w:ascii="Bookman Old Style" w:hAnsi="Bookman Old Style" w:cs="Arial"/>
          <w:color w:val="000000"/>
          <w:sz w:val="26"/>
          <w:szCs w:val="26"/>
          <w:lang w:val="el-GR"/>
        </w:rPr>
        <w:t xml:space="preserve"> την απόφαση του κατώτερου Δικαστηρίου στην ποινή.</w:t>
      </w:r>
      <w:r w:rsidR="00583CA0">
        <w:rPr>
          <w:rFonts w:ascii="Bookman Old Style" w:hAnsi="Bookman Old Style" w:cs="Arial"/>
          <w:color w:val="000000"/>
          <w:sz w:val="26"/>
          <w:szCs w:val="26"/>
          <w:lang w:val="el-GR"/>
        </w:rPr>
        <w:t xml:space="preserve"> </w:t>
      </w:r>
      <w:r w:rsidR="00AC2928">
        <w:rPr>
          <w:rFonts w:ascii="Bookman Old Style" w:hAnsi="Bookman Old Style" w:cs="Arial"/>
          <w:color w:val="000000"/>
          <w:sz w:val="26"/>
          <w:szCs w:val="26"/>
          <w:lang w:val="el-GR"/>
        </w:rPr>
        <w:t>Δ</w:t>
      </w:r>
      <w:r w:rsidR="00583CA0">
        <w:rPr>
          <w:rFonts w:ascii="Bookman Old Style" w:hAnsi="Bookman Old Style" w:cs="Arial"/>
          <w:color w:val="000000"/>
          <w:sz w:val="26"/>
          <w:szCs w:val="26"/>
          <w:lang w:val="el-GR"/>
        </w:rPr>
        <w:t xml:space="preserve">εν νοείται σε μία </w:t>
      </w:r>
      <w:r>
        <w:rPr>
          <w:rFonts w:ascii="Bookman Old Style" w:hAnsi="Bookman Old Style" w:cs="Arial"/>
          <w:color w:val="000000"/>
          <w:sz w:val="26"/>
          <w:szCs w:val="26"/>
          <w:lang w:val="el-GR"/>
        </w:rPr>
        <w:t>δικαστική διαδικασία</w:t>
      </w:r>
      <w:r w:rsidR="00583CA0">
        <w:rPr>
          <w:rFonts w:ascii="Bookman Old Style" w:hAnsi="Bookman Old Style" w:cs="Arial"/>
          <w:color w:val="000000"/>
          <w:sz w:val="26"/>
          <w:szCs w:val="26"/>
          <w:lang w:val="el-GR"/>
        </w:rPr>
        <w:t xml:space="preserve">, στην οποία </w:t>
      </w:r>
      <w:r w:rsidR="00F544C0">
        <w:rPr>
          <w:rFonts w:ascii="Bookman Old Style" w:hAnsi="Bookman Old Style" w:cs="Arial"/>
          <w:color w:val="000000"/>
          <w:sz w:val="26"/>
          <w:szCs w:val="26"/>
          <w:lang w:val="el-GR"/>
        </w:rPr>
        <w:t xml:space="preserve">ήδη </w:t>
      </w:r>
      <w:r w:rsidR="00583CA0">
        <w:rPr>
          <w:rFonts w:ascii="Bookman Old Style" w:hAnsi="Bookman Old Style" w:cs="Arial"/>
          <w:color w:val="000000"/>
          <w:sz w:val="26"/>
          <w:szCs w:val="26"/>
          <w:lang w:val="el-GR"/>
        </w:rPr>
        <w:t>παραβιάστηκαν οι αρχές της φυσικής δικαιοσύνης</w:t>
      </w:r>
      <w:r w:rsidR="000B1CA3">
        <w:rPr>
          <w:rFonts w:ascii="Bookman Old Style" w:hAnsi="Bookman Old Style" w:cs="Arial"/>
          <w:color w:val="000000"/>
          <w:sz w:val="26"/>
          <w:szCs w:val="26"/>
          <w:lang w:val="el-GR"/>
        </w:rPr>
        <w:t xml:space="preserve"> </w:t>
      </w:r>
      <w:r w:rsidR="00583CA0">
        <w:rPr>
          <w:rFonts w:ascii="Bookman Old Style" w:hAnsi="Bookman Old Style" w:cs="Arial"/>
          <w:color w:val="000000"/>
          <w:sz w:val="26"/>
          <w:szCs w:val="26"/>
          <w:lang w:val="el-GR"/>
        </w:rPr>
        <w:t>και στην οποία οι καταδικασθέντες βρίσκονται αντιμέτωποι ακόμη και με την επιβολή ποινής φυλάκισης, να μην μπορούν να αναχαιτίσουν με το Προνομιακό Ένταλμα</w:t>
      </w:r>
      <w:r w:rsidR="00583CA0" w:rsidRPr="00583CA0">
        <w:rPr>
          <w:rFonts w:ascii="Bookman Old Style" w:hAnsi="Bookman Old Style" w:cs="Arial"/>
          <w:color w:val="000000"/>
          <w:sz w:val="26"/>
          <w:szCs w:val="26"/>
          <w:lang w:val="el-GR"/>
        </w:rPr>
        <w:t xml:space="preserve"> </w:t>
      </w:r>
      <w:r w:rsidR="00583CA0">
        <w:rPr>
          <w:rFonts w:ascii="Bookman Old Style" w:hAnsi="Bookman Old Style" w:cs="Arial"/>
          <w:color w:val="000000"/>
          <w:sz w:val="26"/>
          <w:szCs w:val="26"/>
          <w:lang w:val="el-GR"/>
        </w:rPr>
        <w:t>Certiorari την περαιτέρω παράβαση των αρχών της φυσικής δικαιοσύνης και να απαιτείται από αυτούς να αναμένουν την όποια ποινή ήθελε επιβληθεί σε αυτούς.</w:t>
      </w:r>
    </w:p>
    <w:p w14:paraId="7FBEB541" w14:textId="77777777" w:rsidR="000B1CA3" w:rsidRDefault="000B1CA3" w:rsidP="00AC292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2709D445" w14:textId="3884A14B" w:rsidR="00583CA0" w:rsidRDefault="00583CA0" w:rsidP="000B1CA3">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t xml:space="preserve">Όπως εύστοχα τέθηκε στη </w:t>
      </w:r>
      <w:r w:rsidRPr="00583CA0">
        <w:rPr>
          <w:rFonts w:ascii="Bookman Old Style" w:hAnsi="Bookman Old Style" w:cs="Arial"/>
          <w:b/>
          <w:bCs/>
          <w:i/>
          <w:iCs/>
          <w:color w:val="000000"/>
          <w:sz w:val="26"/>
          <w:szCs w:val="26"/>
          <w:lang w:val="el-GR"/>
        </w:rPr>
        <w:t>Γενικός Εισαγγελέας</w:t>
      </w:r>
      <w:r>
        <w:rPr>
          <w:rFonts w:ascii="Bookman Old Style" w:hAnsi="Bookman Old Style" w:cs="Arial"/>
          <w:b/>
          <w:bCs/>
          <w:i/>
          <w:iCs/>
          <w:color w:val="000000"/>
          <w:sz w:val="26"/>
          <w:szCs w:val="26"/>
          <w:lang w:val="el-GR"/>
        </w:rPr>
        <w:t xml:space="preserve"> (Αρ. 3) (1993) 1 Α.Α.Δ. 442</w:t>
      </w:r>
      <w:r w:rsidRPr="00583CA0">
        <w:rPr>
          <w:rFonts w:ascii="Bookman Old Style" w:hAnsi="Bookman Old Style" w:cs="Arial"/>
          <w:color w:val="000000"/>
          <w:sz w:val="26"/>
          <w:szCs w:val="26"/>
          <w:lang w:val="el-GR"/>
        </w:rPr>
        <w:t xml:space="preserve">, σε σχέση με το πότε είναι δυνατόν να </w:t>
      </w:r>
      <w:r w:rsidR="00140BED">
        <w:rPr>
          <w:rFonts w:ascii="Bookman Old Style" w:hAnsi="Bookman Old Style" w:cs="Arial"/>
          <w:color w:val="000000"/>
          <w:sz w:val="26"/>
          <w:szCs w:val="26"/>
          <w:lang w:val="el-GR"/>
        </w:rPr>
        <w:t>εκδίδονται</w:t>
      </w:r>
      <w:r w:rsidRPr="00583CA0">
        <w:rPr>
          <w:rFonts w:ascii="Bookman Old Style" w:hAnsi="Bookman Old Style" w:cs="Arial"/>
          <w:color w:val="000000"/>
          <w:sz w:val="26"/>
          <w:szCs w:val="26"/>
          <w:lang w:val="el-GR"/>
        </w:rPr>
        <w:t xml:space="preserve"> Προνομιακά Εντάλματα</w:t>
      </w:r>
      <w:r w:rsidR="00140BED">
        <w:rPr>
          <w:rFonts w:ascii="Bookman Old Style" w:hAnsi="Bookman Old Style" w:cs="Arial"/>
          <w:color w:val="000000"/>
          <w:sz w:val="26"/>
          <w:szCs w:val="26"/>
          <w:lang w:val="el-GR"/>
        </w:rPr>
        <w:t xml:space="preserve"> </w:t>
      </w:r>
      <w:r w:rsidRPr="00583CA0">
        <w:rPr>
          <w:rFonts w:ascii="Bookman Old Style" w:hAnsi="Bookman Old Style" w:cs="Arial"/>
          <w:color w:val="000000"/>
          <w:sz w:val="26"/>
          <w:szCs w:val="26"/>
          <w:lang w:val="en-US"/>
        </w:rPr>
        <w:t>Certiorari</w:t>
      </w:r>
      <w:r w:rsidRPr="00583CA0">
        <w:rPr>
          <w:rFonts w:ascii="Bookman Old Style" w:hAnsi="Bookman Old Style" w:cs="Arial"/>
          <w:color w:val="000000"/>
          <w:sz w:val="26"/>
          <w:szCs w:val="26"/>
          <w:lang w:val="el-GR"/>
        </w:rPr>
        <w:t xml:space="preserve"> και </w:t>
      </w:r>
      <w:r w:rsidRPr="00583CA0">
        <w:rPr>
          <w:rFonts w:ascii="Bookman Old Style" w:hAnsi="Bookman Old Style" w:cs="Arial"/>
          <w:color w:val="000000"/>
          <w:sz w:val="26"/>
          <w:szCs w:val="26"/>
          <w:lang w:val="en-US"/>
        </w:rPr>
        <w:t>Prohibition</w:t>
      </w:r>
      <w:r w:rsidR="00F544C0">
        <w:rPr>
          <w:rFonts w:ascii="Bookman Old Style" w:hAnsi="Bookman Old Style" w:cs="Arial"/>
          <w:color w:val="000000"/>
          <w:sz w:val="26"/>
          <w:szCs w:val="26"/>
          <w:lang w:val="el-GR"/>
        </w:rPr>
        <w:t>,</w:t>
      </w:r>
      <w:r>
        <w:rPr>
          <w:rFonts w:ascii="Bookman Old Style" w:hAnsi="Bookman Old Style" w:cs="Arial"/>
          <w:b/>
          <w:bCs/>
          <w:i/>
          <w:iCs/>
          <w:color w:val="000000"/>
          <w:sz w:val="26"/>
          <w:szCs w:val="26"/>
          <w:lang w:val="el-GR"/>
        </w:rPr>
        <w:t xml:space="preserve"> </w:t>
      </w:r>
      <w:r w:rsidRPr="00583CA0">
        <w:rPr>
          <w:rFonts w:ascii="Bookman Old Style" w:hAnsi="Bookman Old Style" w:cs="Arial"/>
          <w:i/>
          <w:iCs/>
          <w:color w:val="000000"/>
          <w:sz w:val="26"/>
          <w:szCs w:val="26"/>
          <w:lang w:val="el-GR"/>
        </w:rPr>
        <w:t xml:space="preserve">«Μόνο όπου </w:t>
      </w:r>
      <w:r w:rsidRPr="00583CA0">
        <w:rPr>
          <w:rFonts w:ascii="Bookman Old Style" w:hAnsi="Bookman Old Style" w:cs="Arial"/>
          <w:i/>
          <w:iCs/>
          <w:color w:val="000000"/>
          <w:sz w:val="26"/>
          <w:szCs w:val="26"/>
          <w:lang w:val="el-GR"/>
        </w:rPr>
        <w:lastRenderedPageBreak/>
        <w:t>θίγονται δικαιώματα ή υπάρχει κίνδυνος να θιγούν παρέχεται η δυνατότητα έκδοσης των δύο προνομιακών ενταλμάτων»</w:t>
      </w:r>
      <w:r>
        <w:rPr>
          <w:rFonts w:ascii="Bookman Old Style" w:hAnsi="Bookman Old Style" w:cs="Arial"/>
          <w:i/>
          <w:iCs/>
          <w:color w:val="000000"/>
          <w:sz w:val="26"/>
          <w:szCs w:val="26"/>
          <w:lang w:val="el-GR"/>
        </w:rPr>
        <w:t>.</w:t>
      </w:r>
      <w:r w:rsidR="000B1CA3">
        <w:rPr>
          <w:rFonts w:ascii="Bookman Old Style" w:hAnsi="Bookman Old Style" w:cs="Arial"/>
          <w:i/>
          <w:iCs/>
          <w:color w:val="000000"/>
          <w:sz w:val="26"/>
          <w:szCs w:val="26"/>
          <w:lang w:val="el-GR"/>
        </w:rPr>
        <w:t xml:space="preserve"> </w:t>
      </w:r>
      <w:r>
        <w:rPr>
          <w:rFonts w:ascii="Bookman Old Style" w:hAnsi="Bookman Old Style" w:cs="Arial"/>
          <w:color w:val="000000"/>
          <w:sz w:val="26"/>
          <w:szCs w:val="26"/>
          <w:lang w:val="el-GR"/>
        </w:rPr>
        <w:t xml:space="preserve">Εν προκειμένω, </w:t>
      </w:r>
      <w:r w:rsidR="00140BED">
        <w:rPr>
          <w:rFonts w:ascii="Bookman Old Style" w:hAnsi="Bookman Old Style" w:cs="Arial"/>
          <w:color w:val="000000"/>
          <w:sz w:val="26"/>
          <w:szCs w:val="26"/>
          <w:lang w:val="el-GR"/>
        </w:rPr>
        <w:t>συντρέχουν και τα δύο. Με</w:t>
      </w:r>
      <w:r>
        <w:rPr>
          <w:rFonts w:ascii="Bookman Old Style" w:hAnsi="Bookman Old Style" w:cs="Arial"/>
          <w:color w:val="000000"/>
          <w:sz w:val="26"/>
          <w:szCs w:val="26"/>
          <w:lang w:val="el-GR"/>
        </w:rPr>
        <w:t xml:space="preserve"> την έκδοση της καταδικαστικής απόφασης είχαν ήδη θιγεί τα δικαιώματα των αιτητών, ενώ με την όποια ποινή ήθελε επιβληθεί σε </w:t>
      </w:r>
      <w:r w:rsidR="00AC2928">
        <w:rPr>
          <w:rFonts w:ascii="Bookman Old Style" w:hAnsi="Bookman Old Style" w:cs="Arial"/>
          <w:color w:val="000000"/>
          <w:sz w:val="26"/>
          <w:szCs w:val="26"/>
          <w:lang w:val="el-GR"/>
        </w:rPr>
        <w:t>αυτούς,</w:t>
      </w:r>
      <w:r>
        <w:rPr>
          <w:rFonts w:ascii="Bookman Old Style" w:hAnsi="Bookman Old Style" w:cs="Arial"/>
          <w:color w:val="000000"/>
          <w:sz w:val="26"/>
          <w:szCs w:val="26"/>
          <w:lang w:val="el-GR"/>
        </w:rPr>
        <w:t xml:space="preserve"> θα </w:t>
      </w:r>
      <w:r w:rsidR="00F64BCE">
        <w:rPr>
          <w:rFonts w:ascii="Bookman Old Style" w:hAnsi="Bookman Old Style" w:cs="Arial"/>
          <w:color w:val="000000"/>
          <w:sz w:val="26"/>
          <w:szCs w:val="26"/>
          <w:lang w:val="el-GR"/>
        </w:rPr>
        <w:t xml:space="preserve">επηρεάζονταν </w:t>
      </w:r>
      <w:r>
        <w:rPr>
          <w:rFonts w:ascii="Bookman Old Style" w:hAnsi="Bookman Old Style" w:cs="Arial"/>
          <w:color w:val="000000"/>
          <w:sz w:val="26"/>
          <w:szCs w:val="26"/>
          <w:lang w:val="el-GR"/>
        </w:rPr>
        <w:t xml:space="preserve">εκ νέου. </w:t>
      </w:r>
    </w:p>
    <w:p w14:paraId="62F62538" w14:textId="77777777" w:rsidR="00140BED" w:rsidRDefault="00140BED" w:rsidP="00140BED">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0605862A" w14:textId="73A65AC8" w:rsidR="007B6B5E" w:rsidRDefault="007B6B5E" w:rsidP="00AC292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t>Υπό το φως όλων των πιο πάνω, ε</w:t>
      </w:r>
      <w:r w:rsidR="00140BED">
        <w:rPr>
          <w:rFonts w:ascii="Bookman Old Style" w:hAnsi="Bookman Old Style" w:cs="Arial"/>
          <w:color w:val="000000"/>
          <w:sz w:val="26"/>
          <w:szCs w:val="26"/>
          <w:lang w:val="el-GR"/>
        </w:rPr>
        <w:t>ίναι ηλίου φαεινότερον πως η παρούσα υπόθεση συνιστά</w:t>
      </w:r>
      <w:r w:rsidR="00AC2928">
        <w:rPr>
          <w:rFonts w:ascii="Bookman Old Style" w:hAnsi="Bookman Old Style" w:cs="Arial"/>
          <w:color w:val="000000"/>
          <w:sz w:val="26"/>
          <w:szCs w:val="26"/>
          <w:lang w:val="el-GR"/>
        </w:rPr>
        <w:t xml:space="preserve"> </w:t>
      </w:r>
      <w:r w:rsidR="00140BED">
        <w:rPr>
          <w:rFonts w:ascii="Bookman Old Style" w:hAnsi="Bookman Old Style" w:cs="Arial"/>
          <w:color w:val="000000"/>
          <w:sz w:val="26"/>
          <w:szCs w:val="26"/>
          <w:lang w:val="el-GR"/>
        </w:rPr>
        <w:t xml:space="preserve">περίπτωση έκδοσης Προνομιακού Εντάλματος </w:t>
      </w:r>
      <w:r w:rsidR="00140BED">
        <w:rPr>
          <w:rFonts w:ascii="Bookman Old Style" w:hAnsi="Bookman Old Style" w:cs="Arial"/>
          <w:color w:val="000000"/>
          <w:sz w:val="26"/>
          <w:szCs w:val="26"/>
          <w:lang w:val="en-US"/>
        </w:rPr>
        <w:t>Certiorari</w:t>
      </w:r>
      <w:r w:rsidR="00140BED">
        <w:rPr>
          <w:rFonts w:ascii="Bookman Old Style" w:hAnsi="Bookman Old Style" w:cs="Arial"/>
          <w:color w:val="000000"/>
          <w:sz w:val="26"/>
          <w:szCs w:val="26"/>
          <w:lang w:val="el-GR"/>
        </w:rPr>
        <w:t xml:space="preserve">. </w:t>
      </w:r>
      <w:r w:rsidR="00583CA0">
        <w:rPr>
          <w:rFonts w:ascii="Bookman Old Style" w:hAnsi="Bookman Old Style" w:cs="Arial"/>
          <w:color w:val="000000"/>
          <w:sz w:val="26"/>
          <w:szCs w:val="26"/>
          <w:lang w:val="el-GR"/>
        </w:rPr>
        <w:t xml:space="preserve">Τα πιο κάτω αποσπάσματα από δύο κυπριακές αποφάσεις, μία παλαιά και μία πρόσφατη, </w:t>
      </w:r>
      <w:r w:rsidR="00EC1B03">
        <w:rPr>
          <w:rFonts w:ascii="Bookman Old Style" w:hAnsi="Bookman Old Style" w:cs="Arial"/>
          <w:color w:val="000000"/>
          <w:sz w:val="26"/>
          <w:szCs w:val="26"/>
          <w:lang w:val="el-GR"/>
        </w:rPr>
        <w:t xml:space="preserve">σε υποθέσεις Προνομιακών Ενταλμάτων, </w:t>
      </w:r>
      <w:r w:rsidR="00583CA0">
        <w:rPr>
          <w:rFonts w:ascii="Bookman Old Style" w:hAnsi="Bookman Old Style" w:cs="Arial"/>
          <w:color w:val="000000"/>
          <w:sz w:val="26"/>
          <w:szCs w:val="26"/>
          <w:lang w:val="el-GR"/>
        </w:rPr>
        <w:t>τα λέγουν όλα</w:t>
      </w:r>
      <w:r>
        <w:rPr>
          <w:rFonts w:ascii="Bookman Old Style" w:hAnsi="Bookman Old Style" w:cs="Arial"/>
          <w:color w:val="000000"/>
          <w:sz w:val="26"/>
          <w:szCs w:val="26"/>
          <w:lang w:val="el-GR"/>
        </w:rPr>
        <w:t>. Παραθέτω πρώτα την παλαιά</w:t>
      </w:r>
      <w:r w:rsidR="00F544C0">
        <w:rPr>
          <w:rFonts w:ascii="Bookman Old Style" w:hAnsi="Bookman Old Style" w:cs="Arial"/>
          <w:color w:val="000000"/>
          <w:sz w:val="26"/>
          <w:szCs w:val="26"/>
          <w:lang w:val="el-GR"/>
        </w:rPr>
        <w:t>,</w:t>
      </w:r>
      <w:r>
        <w:rPr>
          <w:rFonts w:ascii="Bookman Old Style" w:hAnsi="Bookman Old Style" w:cs="Arial"/>
          <w:color w:val="000000"/>
          <w:sz w:val="26"/>
          <w:szCs w:val="26"/>
          <w:lang w:val="el-GR"/>
        </w:rPr>
        <w:t xml:space="preserve"> </w:t>
      </w:r>
      <w:r w:rsidRPr="00AD0EBC">
        <w:rPr>
          <w:rFonts w:ascii="Bookman Old Style" w:hAnsi="Bookman Old Style" w:cs="Arial"/>
          <w:b/>
          <w:bCs/>
          <w:i/>
          <w:iCs/>
          <w:color w:val="000000"/>
          <w:sz w:val="26"/>
          <w:szCs w:val="26"/>
          <w:lang w:val="el-GR"/>
        </w:rPr>
        <w:t>Λέανδρος Χριστοφίδης (Αρ. 2) (1993) 1 Α.Α.Δ. 785</w:t>
      </w:r>
      <w:r w:rsidRPr="007B6B5E">
        <w:rPr>
          <w:rFonts w:ascii="Bookman Old Style" w:hAnsi="Bookman Old Style" w:cs="Arial"/>
          <w:color w:val="000000"/>
          <w:sz w:val="26"/>
          <w:szCs w:val="26"/>
          <w:lang w:val="el-GR"/>
        </w:rPr>
        <w:t>:</w:t>
      </w:r>
    </w:p>
    <w:p w14:paraId="1D555AEE" w14:textId="77777777" w:rsidR="00AC2928" w:rsidRPr="007B6B5E" w:rsidRDefault="00AC2928" w:rsidP="00AC2928">
      <w:pPr>
        <w:pStyle w:val="apapaoi"/>
        <w:spacing w:before="0" w:beforeAutospacing="0" w:after="0" w:afterAutospacing="0" w:line="480" w:lineRule="auto"/>
        <w:ind w:firstLine="284"/>
        <w:jc w:val="both"/>
        <w:rPr>
          <w:rFonts w:ascii="Bookman Old Style" w:hAnsi="Bookman Old Style" w:cs="Arial"/>
          <w:color w:val="000000"/>
          <w:sz w:val="26"/>
          <w:szCs w:val="26"/>
          <w:lang w:val="el-GR"/>
        </w:rPr>
      </w:pPr>
    </w:p>
    <w:p w14:paraId="2CC9E0CA" w14:textId="1A200446" w:rsidR="00AD0EBC" w:rsidRDefault="00AD0EBC" w:rsidP="00AC2928">
      <w:pPr>
        <w:shd w:val="clear" w:color="auto" w:fill="FFFFFF"/>
        <w:spacing w:before="120" w:line="240" w:lineRule="auto"/>
        <w:ind w:left="709"/>
        <w:rPr>
          <w:rFonts w:ascii="Bookman Old Style" w:eastAsia="Times New Roman" w:hAnsi="Bookman Old Style" w:cs="Arial"/>
          <w:i/>
          <w:iCs/>
          <w:color w:val="000000"/>
          <w:sz w:val="26"/>
          <w:szCs w:val="26"/>
          <w:lang w:bidi="he-IL"/>
        </w:rPr>
      </w:pPr>
      <w:r>
        <w:rPr>
          <w:rFonts w:ascii="Bookman Old Style" w:eastAsia="Times New Roman" w:hAnsi="Bookman Old Style" w:cs="Arial"/>
          <w:i/>
          <w:iCs/>
          <w:color w:val="000000"/>
          <w:sz w:val="26"/>
          <w:szCs w:val="26"/>
          <w:lang w:bidi="he-IL"/>
        </w:rPr>
        <w:t xml:space="preserve">  «</w:t>
      </w:r>
      <w:r w:rsidR="00583CA0">
        <w:rPr>
          <w:rFonts w:ascii="Bookman Old Style" w:eastAsia="Times New Roman" w:hAnsi="Bookman Old Style" w:cs="Arial"/>
          <w:i/>
          <w:iCs/>
          <w:color w:val="000000"/>
          <w:sz w:val="26"/>
          <w:szCs w:val="26"/>
          <w:lang w:bidi="he-IL"/>
        </w:rPr>
        <w:t>…</w:t>
      </w:r>
      <w:r w:rsidR="00583CA0" w:rsidRPr="00583CA0">
        <w:rPr>
          <w:rFonts w:ascii="Bookman Old Style" w:eastAsia="Times New Roman" w:hAnsi="Bookman Old Style" w:cs="Arial"/>
          <w:i/>
          <w:iCs/>
          <w:color w:val="000000"/>
          <w:sz w:val="26"/>
          <w:szCs w:val="26"/>
          <w:lang w:bidi="he-IL"/>
        </w:rPr>
        <w:t xml:space="preserve"> </w:t>
      </w:r>
      <w:r w:rsidRPr="00AD0EBC">
        <w:rPr>
          <w:rFonts w:ascii="Bookman Old Style" w:eastAsia="Times New Roman" w:hAnsi="Bookman Old Style" w:cs="Arial"/>
          <w:i/>
          <w:iCs/>
          <w:color w:val="000000"/>
          <w:sz w:val="26"/>
          <w:szCs w:val="26"/>
          <w:lang w:bidi="he-IL"/>
        </w:rPr>
        <w:t>Είναι φανερό στην προκείμενη περίπτωση ότι ο αιτητής στερήθηκε του δικαιώματος ακρόασης που του αναγνωρίζουν οι αρχές της φυσικής δικαιοσύνης και κατοχυρώνει το άρθρο 30.3 του συντάγματος. Κανένας από τους λόγους που περιέχει η υπό αναθεώρηση απόφαση δεν ήταν αρκετός για να δικαιολογήσει την παρέκκλιση και να εξουδετερώσει</w:t>
      </w:r>
      <w:r w:rsidRPr="00AD0EBC">
        <w:rPr>
          <w:rFonts w:eastAsia="Times New Roman" w:cs="Arial"/>
          <w:color w:val="000000"/>
          <w:sz w:val="28"/>
          <w:szCs w:val="28"/>
          <w:lang w:bidi="he-IL"/>
        </w:rPr>
        <w:t xml:space="preserve"> </w:t>
      </w:r>
      <w:r w:rsidRPr="00AD0EBC">
        <w:rPr>
          <w:rFonts w:ascii="Bookman Old Style" w:eastAsia="Times New Roman" w:hAnsi="Bookman Old Style" w:cs="Arial"/>
          <w:i/>
          <w:iCs/>
          <w:color w:val="000000"/>
          <w:sz w:val="26"/>
          <w:szCs w:val="26"/>
          <w:lang w:bidi="he-IL"/>
        </w:rPr>
        <w:t>ένα τόσο θεμελιακό δικαίωμα στην απονομή της δικαιοσύνης. Αν λάβει μάλιστα κανείς υπόψη ότι η θεραπεία που παρασχέθηκε δεν ήταν προσωρινής, αλλά οριστικής μορφής. Οι αυθεντίες που σχετίζονται με τη χορήγηση του προνομιακού αυτού διατάγματος και η ευρύτερη νομική τοποθέτηση σε παρόμοια θέματα αναφέρεται επίσης στην προγενέστερη απόφαση μου. Θα ήθελα μόνο να προσθέσω το εξής σχετικό απόσπασμα από το Basu "</w:t>
      </w:r>
      <w:proofErr w:type="spellStart"/>
      <w:r w:rsidRPr="00AD0EBC">
        <w:rPr>
          <w:rFonts w:ascii="Bookman Old Style" w:eastAsia="Times New Roman" w:hAnsi="Bookman Old Style" w:cs="Arial"/>
          <w:i/>
          <w:iCs/>
          <w:color w:val="000000"/>
          <w:sz w:val="26"/>
          <w:szCs w:val="26"/>
          <w:lang w:bidi="he-IL"/>
        </w:rPr>
        <w:t>Commentary</w:t>
      </w:r>
      <w:proofErr w:type="spellEnd"/>
      <w:r w:rsidRPr="00AD0EBC">
        <w:rPr>
          <w:rFonts w:ascii="Bookman Old Style" w:eastAsia="Times New Roman" w:hAnsi="Bookman Old Style" w:cs="Arial"/>
          <w:i/>
          <w:iCs/>
          <w:color w:val="000000"/>
          <w:sz w:val="26"/>
          <w:szCs w:val="26"/>
          <w:lang w:bidi="he-IL"/>
        </w:rPr>
        <w:t> on the </w:t>
      </w:r>
      <w:proofErr w:type="spellStart"/>
      <w:r w:rsidRPr="00AD0EBC">
        <w:rPr>
          <w:rFonts w:ascii="Bookman Old Style" w:eastAsia="Times New Roman" w:hAnsi="Bookman Old Style" w:cs="Arial"/>
          <w:i/>
          <w:iCs/>
          <w:color w:val="000000"/>
          <w:sz w:val="26"/>
          <w:szCs w:val="26"/>
          <w:lang w:bidi="he-IL"/>
        </w:rPr>
        <w:t>Constitution</w:t>
      </w:r>
      <w:proofErr w:type="spellEnd"/>
      <w:r w:rsidRPr="00AD0EBC">
        <w:rPr>
          <w:rFonts w:ascii="Bookman Old Style" w:eastAsia="Times New Roman" w:hAnsi="Bookman Old Style" w:cs="Arial"/>
          <w:i/>
          <w:iCs/>
          <w:color w:val="000000"/>
          <w:sz w:val="26"/>
          <w:szCs w:val="26"/>
          <w:lang w:bidi="he-IL"/>
        </w:rPr>
        <w:t xml:space="preserve"> of India",5η </w:t>
      </w:r>
      <w:r w:rsidR="00AD06E3">
        <w:rPr>
          <w:rFonts w:ascii="Bookman Old Style" w:eastAsia="Times New Roman" w:hAnsi="Bookman Old Style" w:cs="Arial"/>
          <w:i/>
          <w:iCs/>
          <w:color w:val="000000"/>
          <w:sz w:val="26"/>
          <w:szCs w:val="26"/>
          <w:lang w:bidi="he-IL"/>
        </w:rPr>
        <w:t>έκδοση</w:t>
      </w:r>
      <w:r w:rsidRPr="00AD0EBC">
        <w:rPr>
          <w:rFonts w:ascii="Bookman Old Style" w:eastAsia="Times New Roman" w:hAnsi="Bookman Old Style" w:cs="Arial"/>
          <w:i/>
          <w:iCs/>
          <w:color w:val="000000"/>
          <w:sz w:val="26"/>
          <w:szCs w:val="26"/>
          <w:lang w:bidi="he-IL"/>
        </w:rPr>
        <w:t>, σελ. 666:</w:t>
      </w:r>
    </w:p>
    <w:p w14:paraId="47F870F5" w14:textId="77777777" w:rsidR="00AC2928" w:rsidRDefault="00AC2928" w:rsidP="00AC2928">
      <w:pPr>
        <w:shd w:val="clear" w:color="auto" w:fill="FFFFFF"/>
        <w:spacing w:before="120" w:line="240" w:lineRule="auto"/>
        <w:ind w:left="709"/>
        <w:rPr>
          <w:rFonts w:ascii="Bookman Old Style" w:eastAsia="Times New Roman" w:hAnsi="Bookman Old Style" w:cs="Arial"/>
          <w:i/>
          <w:iCs/>
          <w:color w:val="000000"/>
          <w:sz w:val="26"/>
          <w:szCs w:val="26"/>
          <w:lang w:bidi="he-IL"/>
        </w:rPr>
      </w:pPr>
    </w:p>
    <w:p w14:paraId="02BD62F8" w14:textId="68F9E5A2" w:rsidR="00583CA0" w:rsidRDefault="00AD0EBC" w:rsidP="00715E20">
      <w:pPr>
        <w:spacing w:before="120" w:line="240" w:lineRule="auto"/>
        <w:ind w:left="1276"/>
        <w:rPr>
          <w:rFonts w:ascii="Bookman Old Style" w:eastAsia="Times New Roman" w:hAnsi="Bookman Old Style" w:cs="Arial"/>
          <w:i/>
          <w:iCs/>
          <w:color w:val="000000"/>
          <w:sz w:val="26"/>
          <w:szCs w:val="26"/>
          <w:lang w:val="en-US" w:bidi="he-IL"/>
        </w:rPr>
      </w:pPr>
      <w:r w:rsidRPr="001F545A">
        <w:rPr>
          <w:rFonts w:ascii="Bookman Old Style" w:eastAsia="Times New Roman" w:hAnsi="Bookman Old Style" w:cs="Arial"/>
          <w:i/>
          <w:iCs/>
          <w:color w:val="000000"/>
          <w:sz w:val="26"/>
          <w:szCs w:val="26"/>
          <w:lang w:val="en-US" w:bidi="he-IL"/>
        </w:rPr>
        <w:lastRenderedPageBreak/>
        <w:t>"It has been pointed out earlier that though breach of natural justice is sometimes treated as a species of defect of jurisdiction, it is recogni</w:t>
      </w:r>
      <w:r w:rsidR="007B6B5E">
        <w:rPr>
          <w:rFonts w:ascii="Bookman Old Style" w:eastAsia="Times New Roman" w:hAnsi="Bookman Old Style" w:cs="Arial"/>
          <w:i/>
          <w:iCs/>
          <w:color w:val="000000"/>
          <w:sz w:val="26"/>
          <w:szCs w:val="26"/>
          <w:lang w:val="en-US" w:bidi="he-IL"/>
        </w:rPr>
        <w:t>z</w:t>
      </w:r>
      <w:r w:rsidRPr="001F545A">
        <w:rPr>
          <w:rFonts w:ascii="Bookman Old Style" w:eastAsia="Times New Roman" w:hAnsi="Bookman Old Style" w:cs="Arial"/>
          <w:i/>
          <w:iCs/>
          <w:color w:val="000000"/>
          <w:sz w:val="26"/>
          <w:szCs w:val="26"/>
          <w:lang w:val="en-US" w:bidi="he-IL"/>
        </w:rPr>
        <w:t xml:space="preserve">ed as an independent ground for issue of certiorari. </w:t>
      </w:r>
      <w:r w:rsidRPr="00AC2928">
        <w:rPr>
          <w:rFonts w:ascii="Bookman Old Style" w:eastAsia="Times New Roman" w:hAnsi="Bookman Old Style" w:cs="Arial"/>
          <w:i/>
          <w:iCs/>
          <w:color w:val="000000"/>
          <w:sz w:val="26"/>
          <w:szCs w:val="26"/>
          <w:u w:val="single"/>
          <w:lang w:val="en-US" w:bidi="he-IL"/>
        </w:rPr>
        <w:t>Certiorari will lie where a judicial or quasi-judicial authority has violated the principles of natural justice even though the authority has acted within its jurisdiction</w:t>
      </w:r>
      <w:r w:rsidRPr="001F545A">
        <w:rPr>
          <w:rFonts w:ascii="Bookman Old Style" w:eastAsia="Times New Roman" w:hAnsi="Bookman Old Style" w:cs="Arial"/>
          <w:i/>
          <w:iCs/>
          <w:color w:val="000000"/>
          <w:sz w:val="26"/>
          <w:szCs w:val="26"/>
          <w:lang w:val="en-US" w:bidi="he-IL"/>
        </w:rPr>
        <w:t>."</w:t>
      </w:r>
      <w:r w:rsidR="00583CA0">
        <w:rPr>
          <w:rFonts w:ascii="Bookman Old Style" w:eastAsia="Times New Roman" w:hAnsi="Bookman Old Style" w:cs="Arial"/>
          <w:i/>
          <w:iCs/>
          <w:color w:val="000000"/>
          <w:sz w:val="26"/>
          <w:szCs w:val="26"/>
          <w:lang w:val="en-US" w:bidi="he-IL"/>
        </w:rPr>
        <w:t xml:space="preserve"> </w:t>
      </w:r>
    </w:p>
    <w:p w14:paraId="3DA8F907" w14:textId="0EA3935A" w:rsidR="00AD06E3" w:rsidRPr="00AC2928" w:rsidRDefault="00AC2928" w:rsidP="00715E20">
      <w:pPr>
        <w:spacing w:before="120" w:line="240" w:lineRule="auto"/>
        <w:ind w:left="1276"/>
        <w:rPr>
          <w:rFonts w:ascii="Bookman Old Style" w:eastAsia="Times New Roman" w:hAnsi="Bookman Old Style" w:cs="Arial"/>
          <w:color w:val="000000"/>
          <w:sz w:val="26"/>
          <w:szCs w:val="26"/>
          <w:lang w:bidi="he-IL"/>
        </w:rPr>
      </w:pPr>
      <w:r w:rsidRPr="00AC2928">
        <w:rPr>
          <w:rFonts w:ascii="Bookman Old Style" w:eastAsia="Times New Roman" w:hAnsi="Bookman Old Style" w:cs="Arial"/>
          <w:color w:val="000000"/>
          <w:sz w:val="26"/>
          <w:szCs w:val="26"/>
          <w:lang w:bidi="he-IL"/>
        </w:rPr>
        <w:t>[Η υπογράμμιση γίνεται από τ</w:t>
      </w:r>
      <w:r>
        <w:rPr>
          <w:rFonts w:ascii="Bookman Old Style" w:eastAsia="Times New Roman" w:hAnsi="Bookman Old Style" w:cs="Arial"/>
          <w:color w:val="000000"/>
          <w:sz w:val="26"/>
          <w:szCs w:val="26"/>
          <w:lang w:bidi="he-IL"/>
        </w:rPr>
        <w:t>ο παρόν Δικαστήριο]</w:t>
      </w:r>
    </w:p>
    <w:p w14:paraId="56B2B498" w14:textId="77777777" w:rsidR="00AC2928" w:rsidRPr="00AC2928" w:rsidRDefault="00AC2928" w:rsidP="00715E20">
      <w:pPr>
        <w:spacing w:before="120" w:line="240" w:lineRule="auto"/>
        <w:ind w:left="1276"/>
        <w:rPr>
          <w:rFonts w:ascii="Bookman Old Style" w:eastAsia="Times New Roman" w:hAnsi="Bookman Old Style" w:cs="Arial"/>
          <w:i/>
          <w:iCs/>
          <w:color w:val="000000"/>
          <w:sz w:val="26"/>
          <w:szCs w:val="26"/>
          <w:lang w:bidi="he-IL"/>
        </w:rPr>
      </w:pPr>
    </w:p>
    <w:p w14:paraId="33DD4CB7" w14:textId="77777777" w:rsidR="007B6B5E" w:rsidRPr="00AC2928" w:rsidRDefault="007B6B5E" w:rsidP="00715E20">
      <w:pPr>
        <w:spacing w:before="120" w:line="240" w:lineRule="auto"/>
        <w:ind w:left="1276"/>
        <w:rPr>
          <w:rFonts w:ascii="Bookman Old Style" w:eastAsia="Times New Roman" w:hAnsi="Bookman Old Style" w:cs="Arial"/>
          <w:i/>
          <w:iCs/>
          <w:color w:val="000000"/>
          <w:sz w:val="26"/>
          <w:szCs w:val="26"/>
          <w:lang w:bidi="he-IL"/>
        </w:rPr>
      </w:pPr>
    </w:p>
    <w:p w14:paraId="1AFADCA7" w14:textId="436C62A3" w:rsidR="007B6B5E" w:rsidRPr="007B6B5E" w:rsidRDefault="007B6B5E" w:rsidP="007B6B5E">
      <w:pPr>
        <w:spacing w:line="480" w:lineRule="auto"/>
        <w:ind w:firstLine="284"/>
        <w:rPr>
          <w:rFonts w:ascii="Bookman Old Style" w:hAnsi="Bookman Old Style" w:cs="Times New Roman"/>
          <w:bCs/>
          <w:color w:val="000000"/>
          <w:sz w:val="26"/>
          <w:szCs w:val="26"/>
        </w:rPr>
      </w:pPr>
      <w:r w:rsidRPr="00F544C0">
        <w:rPr>
          <w:rFonts w:ascii="Bookman Old Style" w:eastAsia="Times New Roman" w:hAnsi="Bookman Old Style" w:cs="Arial"/>
          <w:color w:val="000000"/>
          <w:sz w:val="26"/>
          <w:szCs w:val="26"/>
          <w:lang w:bidi="he-IL"/>
        </w:rPr>
        <w:t xml:space="preserve">Ακολουθεί η πρόσφατη απόφαση της Ολομέλειας </w:t>
      </w:r>
      <w:r w:rsidR="00F544C0">
        <w:rPr>
          <w:rFonts w:ascii="Bookman Old Style" w:eastAsia="Times New Roman" w:hAnsi="Bookman Old Style" w:cs="Arial"/>
          <w:color w:val="000000"/>
          <w:sz w:val="26"/>
          <w:szCs w:val="26"/>
          <w:lang w:bidi="he-IL"/>
        </w:rPr>
        <w:t xml:space="preserve">του Ανώτατου Δικαστηρίου, </w:t>
      </w:r>
      <w:r w:rsidRPr="00F544C0">
        <w:rPr>
          <w:rFonts w:ascii="Bookman Old Style" w:eastAsia="Times New Roman" w:hAnsi="Bookman Old Style" w:cs="Arial"/>
          <w:color w:val="000000"/>
          <w:sz w:val="26"/>
          <w:szCs w:val="26"/>
          <w:lang w:bidi="he-IL"/>
        </w:rPr>
        <w:t>στην</w:t>
      </w:r>
      <w:r>
        <w:rPr>
          <w:rFonts w:ascii="Bookman Old Style" w:eastAsia="Times New Roman" w:hAnsi="Bookman Old Style" w:cs="Arial"/>
          <w:i/>
          <w:iCs/>
          <w:color w:val="000000"/>
          <w:sz w:val="26"/>
          <w:szCs w:val="26"/>
          <w:lang w:bidi="he-IL"/>
        </w:rPr>
        <w:t xml:space="preserve"> </w:t>
      </w:r>
      <w:r w:rsidRPr="007A6B8A">
        <w:rPr>
          <w:rFonts w:ascii="Bookman Old Style" w:hAnsi="Bookman Old Style" w:cs="Times New Roman"/>
          <w:b/>
          <w:i/>
          <w:iCs/>
          <w:color w:val="000000"/>
          <w:sz w:val="26"/>
          <w:szCs w:val="26"/>
        </w:rPr>
        <w:t xml:space="preserve">Αίτηση του </w:t>
      </w:r>
      <w:r w:rsidRPr="007A6B8A">
        <w:rPr>
          <w:rFonts w:ascii="Bookman Old Style" w:hAnsi="Bookman Old Style" w:cs="Times New Roman"/>
          <w:b/>
          <w:i/>
          <w:iCs/>
          <w:color w:val="000000"/>
          <w:sz w:val="26"/>
          <w:szCs w:val="26"/>
          <w:lang w:val="en-US"/>
        </w:rPr>
        <w:t>Nikolai</w:t>
      </w:r>
      <w:r w:rsidRPr="007A6B8A">
        <w:rPr>
          <w:rFonts w:ascii="Bookman Old Style" w:hAnsi="Bookman Old Style" w:cs="Times New Roman"/>
          <w:b/>
          <w:i/>
          <w:iCs/>
          <w:color w:val="000000"/>
          <w:sz w:val="26"/>
          <w:szCs w:val="26"/>
        </w:rPr>
        <w:t xml:space="preserve"> </w:t>
      </w:r>
      <w:r w:rsidRPr="007A6B8A">
        <w:rPr>
          <w:rFonts w:ascii="Bookman Old Style" w:hAnsi="Bookman Old Style" w:cs="Times New Roman"/>
          <w:b/>
          <w:i/>
          <w:iCs/>
          <w:color w:val="000000"/>
          <w:sz w:val="26"/>
          <w:szCs w:val="26"/>
          <w:lang w:val="en-US"/>
        </w:rPr>
        <w:t>Ivanovich</w:t>
      </w:r>
      <w:r w:rsidRPr="007A6B8A">
        <w:rPr>
          <w:rFonts w:ascii="Bookman Old Style" w:hAnsi="Bookman Old Style" w:cs="Times New Roman"/>
          <w:b/>
          <w:i/>
          <w:iCs/>
          <w:color w:val="000000"/>
          <w:sz w:val="26"/>
          <w:szCs w:val="26"/>
        </w:rPr>
        <w:t xml:space="preserve"> </w:t>
      </w:r>
      <w:r w:rsidRPr="007A6B8A">
        <w:rPr>
          <w:rFonts w:ascii="Bookman Old Style" w:hAnsi="Bookman Old Style" w:cs="Times New Roman"/>
          <w:b/>
          <w:i/>
          <w:iCs/>
          <w:color w:val="000000"/>
          <w:sz w:val="26"/>
          <w:szCs w:val="26"/>
          <w:lang w:val="en-US"/>
        </w:rPr>
        <w:t>Kazakov</w:t>
      </w:r>
      <w:r w:rsidRPr="007A6B8A">
        <w:rPr>
          <w:rFonts w:ascii="Bookman Old Style" w:hAnsi="Bookman Old Style" w:cs="Times New Roman"/>
          <w:b/>
          <w:i/>
          <w:iCs/>
          <w:color w:val="000000"/>
          <w:sz w:val="26"/>
          <w:szCs w:val="26"/>
        </w:rPr>
        <w:t xml:space="preserve"> για την έκδοση Εντάλματος </w:t>
      </w:r>
      <w:r w:rsidRPr="007A6B8A">
        <w:rPr>
          <w:rFonts w:ascii="Bookman Old Style" w:hAnsi="Bookman Old Style" w:cs="Times New Roman"/>
          <w:b/>
          <w:i/>
          <w:iCs/>
          <w:color w:val="000000"/>
          <w:sz w:val="26"/>
          <w:szCs w:val="26"/>
          <w:lang w:val="en-US"/>
        </w:rPr>
        <w:t>Certiorari</w:t>
      </w:r>
      <w:r w:rsidRPr="007A6B8A">
        <w:rPr>
          <w:rFonts w:ascii="Bookman Old Style" w:hAnsi="Bookman Old Style" w:cs="Times New Roman"/>
          <w:b/>
          <w:i/>
          <w:iCs/>
          <w:color w:val="000000"/>
          <w:sz w:val="26"/>
          <w:szCs w:val="26"/>
        </w:rPr>
        <w:t xml:space="preserve">, Πολ. </w:t>
      </w:r>
      <w:proofErr w:type="spellStart"/>
      <w:r w:rsidRPr="007A6B8A">
        <w:rPr>
          <w:rFonts w:ascii="Bookman Old Style" w:hAnsi="Bookman Old Style" w:cs="Times New Roman"/>
          <w:b/>
          <w:i/>
          <w:iCs/>
          <w:color w:val="000000"/>
          <w:sz w:val="26"/>
          <w:szCs w:val="26"/>
        </w:rPr>
        <w:t>Έφ</w:t>
      </w:r>
      <w:proofErr w:type="spellEnd"/>
      <w:r w:rsidRPr="007A6B8A">
        <w:rPr>
          <w:rFonts w:ascii="Bookman Old Style" w:hAnsi="Bookman Old Style" w:cs="Times New Roman"/>
          <w:b/>
          <w:i/>
          <w:iCs/>
          <w:color w:val="000000"/>
          <w:sz w:val="26"/>
          <w:szCs w:val="26"/>
        </w:rPr>
        <w:t xml:space="preserve">. Αρ. 72/2022, </w:t>
      </w:r>
      <w:proofErr w:type="spellStart"/>
      <w:r w:rsidRPr="007A6B8A">
        <w:rPr>
          <w:rFonts w:ascii="Bookman Old Style" w:hAnsi="Bookman Old Style" w:cs="Times New Roman"/>
          <w:b/>
          <w:i/>
          <w:iCs/>
          <w:color w:val="000000"/>
          <w:sz w:val="26"/>
          <w:szCs w:val="26"/>
        </w:rPr>
        <w:t>ημερ</w:t>
      </w:r>
      <w:proofErr w:type="spellEnd"/>
      <w:r w:rsidRPr="007A6B8A">
        <w:rPr>
          <w:rFonts w:ascii="Bookman Old Style" w:hAnsi="Bookman Old Style" w:cs="Times New Roman"/>
          <w:b/>
          <w:i/>
          <w:iCs/>
          <w:color w:val="000000"/>
          <w:sz w:val="26"/>
          <w:szCs w:val="26"/>
        </w:rPr>
        <w:t>. 17.7.2023</w:t>
      </w:r>
      <w:r w:rsidRPr="00F544C0">
        <w:rPr>
          <w:rFonts w:ascii="Bookman Old Style" w:hAnsi="Bookman Old Style" w:cs="Times New Roman"/>
          <w:bCs/>
          <w:color w:val="000000"/>
          <w:sz w:val="26"/>
          <w:szCs w:val="26"/>
        </w:rPr>
        <w:t>:</w:t>
      </w:r>
    </w:p>
    <w:p w14:paraId="24EFBC66" w14:textId="77777777" w:rsidR="007B6B5E" w:rsidRPr="00583CA0" w:rsidRDefault="007B6B5E" w:rsidP="007B6B5E">
      <w:pPr>
        <w:spacing w:line="240" w:lineRule="auto"/>
        <w:ind w:left="709"/>
        <w:rPr>
          <w:rFonts w:ascii="Bookman Old Style" w:hAnsi="Bookman Old Style" w:cs="Times New Roman"/>
          <w:bCs/>
          <w:color w:val="000000"/>
          <w:sz w:val="26"/>
          <w:szCs w:val="26"/>
        </w:rPr>
      </w:pPr>
    </w:p>
    <w:p w14:paraId="1DFE3AEF" w14:textId="77777777" w:rsidR="007B6B5E" w:rsidRPr="007B6B5E" w:rsidRDefault="007B6B5E" w:rsidP="00715E20">
      <w:pPr>
        <w:spacing w:before="120" w:line="240" w:lineRule="auto"/>
        <w:ind w:left="1276"/>
        <w:rPr>
          <w:rFonts w:ascii="Bookman Old Style" w:eastAsia="Times New Roman" w:hAnsi="Bookman Old Style" w:cs="Arial"/>
          <w:i/>
          <w:iCs/>
          <w:color w:val="000000"/>
          <w:sz w:val="26"/>
          <w:szCs w:val="26"/>
          <w:lang w:bidi="he-IL"/>
        </w:rPr>
      </w:pPr>
    </w:p>
    <w:p w14:paraId="1D43AACE" w14:textId="77777777" w:rsidR="008E5119" w:rsidRDefault="008E5119" w:rsidP="008E5119">
      <w:pPr>
        <w:spacing w:line="240" w:lineRule="auto"/>
        <w:ind w:left="709"/>
        <w:rPr>
          <w:rFonts w:ascii="Bookman Old Style" w:hAnsi="Bookman Old Style" w:cs="Times New Roman"/>
          <w:bCs/>
          <w:i/>
          <w:iCs/>
          <w:color w:val="000000"/>
          <w:sz w:val="26"/>
          <w:szCs w:val="26"/>
        </w:rPr>
      </w:pPr>
      <w:r w:rsidRPr="008E5119">
        <w:rPr>
          <w:rFonts w:ascii="Bookman Old Style" w:hAnsi="Bookman Old Style" w:cs="Times New Roman"/>
          <w:bCs/>
          <w:i/>
          <w:iCs/>
          <w:color w:val="000000"/>
          <w:sz w:val="26"/>
          <w:szCs w:val="26"/>
        </w:rPr>
        <w:t xml:space="preserve">«Το δικαίωμα του καθενός να λαμβάνει γνώση για οιαδήποτε δικαστική διαδικασία τον αφορά ή μπορεί να επηρεάσει τα δικαιώματα του και να παραστεί στη διαδικασία και να ακουστεί, είναι ο ακρογωνιαίος λίθος του συστήματος απονομής της δικαιοσύνης στην Κύπρο. «Η </w:t>
      </w:r>
      <w:proofErr w:type="spellStart"/>
      <w:r w:rsidRPr="008E5119">
        <w:rPr>
          <w:rFonts w:ascii="Bookman Old Style" w:hAnsi="Bookman Old Style" w:cs="Times New Roman"/>
          <w:bCs/>
          <w:i/>
          <w:iCs/>
          <w:color w:val="000000"/>
          <w:sz w:val="26"/>
          <w:szCs w:val="26"/>
        </w:rPr>
        <w:t>λυδία</w:t>
      </w:r>
      <w:proofErr w:type="spellEnd"/>
      <w:r w:rsidRPr="008E5119">
        <w:rPr>
          <w:rFonts w:ascii="Bookman Old Style" w:hAnsi="Bookman Old Style" w:cs="Times New Roman"/>
          <w:bCs/>
          <w:i/>
          <w:iCs/>
          <w:color w:val="000000"/>
          <w:sz w:val="26"/>
          <w:szCs w:val="26"/>
        </w:rPr>
        <w:t xml:space="preserve"> λίθος της δίκαιης δίκης είναι το δικαίωμα ακρόασης», όπως χαρακτηριστικά αναφέρθηκε στη </w:t>
      </w:r>
      <w:r w:rsidRPr="008E5119">
        <w:rPr>
          <w:rFonts w:ascii="Bookman Old Style" w:hAnsi="Bookman Old Style" w:cs="Times New Roman"/>
          <w:b/>
          <w:i/>
          <w:iCs/>
          <w:color w:val="000000"/>
          <w:sz w:val="26"/>
          <w:szCs w:val="26"/>
        </w:rPr>
        <w:t>Χριστοφίδης (Αρ. 1) (1993) 1 Α.Α.Δ. 613</w:t>
      </w:r>
      <w:r w:rsidRPr="008E5119">
        <w:rPr>
          <w:rFonts w:ascii="Bookman Old Style" w:hAnsi="Bookman Old Style" w:cs="Times New Roman"/>
          <w:bCs/>
          <w:i/>
          <w:iCs/>
          <w:color w:val="000000"/>
          <w:sz w:val="26"/>
          <w:szCs w:val="26"/>
        </w:rPr>
        <w:t>, 617.»</w:t>
      </w:r>
    </w:p>
    <w:p w14:paraId="1B1E8C5A" w14:textId="77777777" w:rsidR="00583CA0" w:rsidRDefault="00583CA0" w:rsidP="008E5119">
      <w:pPr>
        <w:spacing w:line="240" w:lineRule="auto"/>
        <w:ind w:left="709"/>
        <w:rPr>
          <w:rFonts w:ascii="Bookman Old Style" w:hAnsi="Bookman Old Style" w:cs="Times New Roman"/>
          <w:bCs/>
          <w:i/>
          <w:iCs/>
          <w:color w:val="000000"/>
          <w:sz w:val="26"/>
          <w:szCs w:val="26"/>
        </w:rPr>
      </w:pPr>
    </w:p>
    <w:p w14:paraId="327DA40D" w14:textId="7B5586BA" w:rsidR="008E5119" w:rsidRDefault="008E5119" w:rsidP="008E5119">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p>
    <w:p w14:paraId="091BB615" w14:textId="77777777" w:rsidR="008E5119" w:rsidRDefault="008E5119" w:rsidP="008E5119">
      <w:pPr>
        <w:spacing w:line="240" w:lineRule="auto"/>
        <w:ind w:left="709"/>
        <w:rPr>
          <w:rFonts w:ascii="Bookman Old Style" w:hAnsi="Bookman Old Style" w:cs="Times New Roman"/>
          <w:bCs/>
          <w:i/>
          <w:iCs/>
          <w:color w:val="000000"/>
          <w:sz w:val="26"/>
          <w:szCs w:val="26"/>
        </w:rPr>
      </w:pPr>
    </w:p>
    <w:p w14:paraId="7AF004EB" w14:textId="77777777" w:rsidR="008E5119" w:rsidRDefault="008E5119" w:rsidP="008E5119">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Όπως εύστοχα τέθηκε στην </w:t>
      </w:r>
      <w:r w:rsidRPr="008E5119">
        <w:rPr>
          <w:rFonts w:ascii="Bookman Old Style" w:hAnsi="Bookman Old Style" w:cs="Times New Roman"/>
          <w:b/>
          <w:i/>
          <w:iCs/>
          <w:color w:val="000000"/>
          <w:sz w:val="26"/>
          <w:szCs w:val="26"/>
        </w:rPr>
        <w:t>Τάσου (2000) 1(Β) Α.Α.Δ. 1372</w:t>
      </w:r>
      <w:r>
        <w:rPr>
          <w:rFonts w:ascii="Bookman Old Style" w:hAnsi="Bookman Old Style" w:cs="Times New Roman"/>
          <w:bCs/>
          <w:i/>
          <w:iCs/>
          <w:color w:val="000000"/>
          <w:sz w:val="26"/>
          <w:szCs w:val="26"/>
        </w:rPr>
        <w:t xml:space="preserve">, 1375, με αναφορά στο δικαίωμα να ακουστεί κάποιος, «Η παροχή δυνατότητας άσκησης αυτού του δικαιώματος, όπου αυτό υπάρχει, αποτελεί θεμέλιο χωρίς το οποίο δεν μπορεί να </w:t>
      </w:r>
      <w:proofErr w:type="spellStart"/>
      <w:r>
        <w:rPr>
          <w:rFonts w:ascii="Bookman Old Style" w:hAnsi="Bookman Old Style" w:cs="Times New Roman"/>
          <w:bCs/>
          <w:i/>
          <w:iCs/>
          <w:color w:val="000000"/>
          <w:sz w:val="26"/>
          <w:szCs w:val="26"/>
        </w:rPr>
        <w:t>υποστηλωθεί</w:t>
      </w:r>
      <w:proofErr w:type="spellEnd"/>
      <w:r>
        <w:rPr>
          <w:rFonts w:ascii="Bookman Old Style" w:hAnsi="Bookman Old Style" w:cs="Times New Roman"/>
          <w:bCs/>
          <w:i/>
          <w:iCs/>
          <w:color w:val="000000"/>
          <w:sz w:val="26"/>
          <w:szCs w:val="26"/>
        </w:rPr>
        <w:t xml:space="preserve"> νόμιμη διαδικασία».  Στην </w:t>
      </w:r>
      <w:proofErr w:type="spellStart"/>
      <w:r w:rsidRPr="008E5119">
        <w:rPr>
          <w:rFonts w:ascii="Bookman Old Style" w:hAnsi="Bookman Old Style" w:cs="Times New Roman"/>
          <w:b/>
          <w:i/>
          <w:iCs/>
          <w:color w:val="000000"/>
          <w:sz w:val="26"/>
          <w:szCs w:val="26"/>
        </w:rPr>
        <w:t>Πιττάκης</w:t>
      </w:r>
      <w:proofErr w:type="spellEnd"/>
      <w:r w:rsidRPr="008E5119">
        <w:rPr>
          <w:rFonts w:ascii="Bookman Old Style" w:hAnsi="Bookman Old Style" w:cs="Times New Roman"/>
          <w:b/>
          <w:i/>
          <w:iCs/>
          <w:color w:val="000000"/>
          <w:sz w:val="26"/>
          <w:szCs w:val="26"/>
        </w:rPr>
        <w:t xml:space="preserve"> κ.ά. (1994) 1 Α.Α.Δ. 297</w:t>
      </w:r>
      <w:r>
        <w:rPr>
          <w:rFonts w:ascii="Bookman Old Style" w:hAnsi="Bookman Old Style" w:cs="Times New Roman"/>
          <w:bCs/>
          <w:i/>
          <w:iCs/>
          <w:color w:val="000000"/>
          <w:sz w:val="26"/>
          <w:szCs w:val="26"/>
        </w:rPr>
        <w:t xml:space="preserve">, 301, αναφέρθηκε ότι η τήρηση των κανόνων της φυσικής δικαιοσύνης συνιστά προϋπόθεση για την έγκυρη απονομή της δικαιοσύνης, ενώ στην </w:t>
      </w:r>
      <w:r w:rsidRPr="008E5119">
        <w:rPr>
          <w:rFonts w:ascii="Bookman Old Style" w:hAnsi="Bookman Old Style" w:cs="Times New Roman"/>
          <w:b/>
          <w:i/>
          <w:iCs/>
          <w:color w:val="000000"/>
          <w:sz w:val="26"/>
          <w:szCs w:val="26"/>
        </w:rPr>
        <w:t>Γρηγορίου ν. Τραπέζης Κύπρου Λτδ (1992) 1(Β) Α.Α.Δ. 1222</w:t>
      </w:r>
      <w:r>
        <w:rPr>
          <w:rFonts w:ascii="Bookman Old Style" w:hAnsi="Bookman Old Style" w:cs="Times New Roman"/>
          <w:bCs/>
          <w:i/>
          <w:iCs/>
          <w:color w:val="000000"/>
          <w:sz w:val="26"/>
          <w:szCs w:val="26"/>
        </w:rPr>
        <w:t xml:space="preserve">, 1224, </w:t>
      </w:r>
      <w:r w:rsidRPr="00AC2928">
        <w:rPr>
          <w:rFonts w:ascii="Bookman Old Style" w:hAnsi="Bookman Old Style" w:cs="Times New Roman"/>
          <w:bCs/>
          <w:i/>
          <w:iCs/>
          <w:color w:val="000000"/>
          <w:sz w:val="26"/>
          <w:szCs w:val="26"/>
          <w:u w:val="single"/>
        </w:rPr>
        <w:t xml:space="preserve">ότι η αποστέρηση των δικαιωμάτων που κατοχυρώνει το </w:t>
      </w:r>
      <w:r w:rsidRPr="00AC2928">
        <w:rPr>
          <w:rFonts w:ascii="Bookman Old Style" w:hAnsi="Bookman Old Style" w:cs="Times New Roman"/>
          <w:b/>
          <w:i/>
          <w:iCs/>
          <w:color w:val="000000"/>
          <w:sz w:val="26"/>
          <w:szCs w:val="26"/>
          <w:u w:val="single"/>
        </w:rPr>
        <w:t>Άρθρο 30.3 του Συντάγματος</w:t>
      </w:r>
      <w:r w:rsidRPr="00AC2928">
        <w:rPr>
          <w:rFonts w:ascii="Bookman Old Style" w:hAnsi="Bookman Old Style" w:cs="Times New Roman"/>
          <w:bCs/>
          <w:i/>
          <w:iCs/>
          <w:color w:val="000000"/>
          <w:sz w:val="26"/>
          <w:szCs w:val="26"/>
          <w:u w:val="single"/>
        </w:rPr>
        <w:t xml:space="preserve"> αναιρεί τη δίκη και καθιστά το αποτέλεσμα άκυρο.</w:t>
      </w:r>
      <w:r>
        <w:rPr>
          <w:rFonts w:ascii="Bookman Old Style" w:hAnsi="Bookman Old Style" w:cs="Times New Roman"/>
          <w:bCs/>
          <w:i/>
          <w:iCs/>
          <w:color w:val="000000"/>
          <w:sz w:val="26"/>
          <w:szCs w:val="26"/>
        </w:rPr>
        <w:t>»</w:t>
      </w:r>
    </w:p>
    <w:p w14:paraId="259CCD49" w14:textId="77777777" w:rsidR="000B1CA3" w:rsidRDefault="000B1CA3" w:rsidP="008E5119">
      <w:pPr>
        <w:spacing w:line="240" w:lineRule="auto"/>
        <w:ind w:left="709"/>
        <w:rPr>
          <w:rFonts w:ascii="Bookman Old Style" w:hAnsi="Bookman Old Style" w:cs="Times New Roman"/>
          <w:bCs/>
          <w:i/>
          <w:iCs/>
          <w:color w:val="000000"/>
          <w:sz w:val="26"/>
          <w:szCs w:val="26"/>
        </w:rPr>
      </w:pPr>
    </w:p>
    <w:p w14:paraId="46C0383E" w14:textId="77777777" w:rsidR="00AC2928" w:rsidRPr="00AC2928" w:rsidRDefault="00AC2928" w:rsidP="00AC2928">
      <w:pPr>
        <w:spacing w:before="120" w:line="240" w:lineRule="auto"/>
        <w:ind w:left="709"/>
        <w:rPr>
          <w:rFonts w:ascii="Bookman Old Style" w:eastAsia="Times New Roman" w:hAnsi="Bookman Old Style" w:cs="Arial"/>
          <w:color w:val="000000"/>
          <w:sz w:val="26"/>
          <w:szCs w:val="26"/>
          <w:lang w:bidi="he-IL"/>
        </w:rPr>
      </w:pPr>
      <w:r w:rsidRPr="00AC2928">
        <w:rPr>
          <w:rFonts w:ascii="Bookman Old Style" w:eastAsia="Times New Roman" w:hAnsi="Bookman Old Style" w:cs="Arial"/>
          <w:color w:val="000000"/>
          <w:sz w:val="26"/>
          <w:szCs w:val="26"/>
          <w:lang w:bidi="he-IL"/>
        </w:rPr>
        <w:t>[Η υπογράμμιση γίνεται από τ</w:t>
      </w:r>
      <w:r>
        <w:rPr>
          <w:rFonts w:ascii="Bookman Old Style" w:eastAsia="Times New Roman" w:hAnsi="Bookman Old Style" w:cs="Arial"/>
          <w:color w:val="000000"/>
          <w:sz w:val="26"/>
          <w:szCs w:val="26"/>
          <w:lang w:bidi="he-IL"/>
        </w:rPr>
        <w:t>ο παρόν Δικαστήριο]</w:t>
      </w:r>
    </w:p>
    <w:p w14:paraId="07D4ED31" w14:textId="77777777" w:rsidR="00140BED" w:rsidRDefault="00651D9F" w:rsidP="00D46734">
      <w:pPr>
        <w:spacing w:line="480" w:lineRule="auto"/>
        <w:ind w:firstLine="284"/>
        <w:rPr>
          <w:rFonts w:ascii="Bookman Old Style" w:hAnsi="Bookman Old Style" w:cs="Times New Roman"/>
          <w:bCs/>
          <w:color w:val="000000"/>
          <w:sz w:val="26"/>
          <w:szCs w:val="26"/>
        </w:rPr>
      </w:pPr>
      <w:r w:rsidRPr="00651D9F">
        <w:rPr>
          <w:rFonts w:ascii="Bookman Old Style" w:hAnsi="Bookman Old Style" w:cs="Times New Roman"/>
          <w:bCs/>
          <w:color w:val="000000"/>
          <w:sz w:val="26"/>
          <w:szCs w:val="26"/>
        </w:rPr>
        <w:lastRenderedPageBreak/>
        <w:t xml:space="preserve">Εν κατακλείδι, </w:t>
      </w:r>
      <w:r w:rsidR="00D46734">
        <w:rPr>
          <w:rFonts w:ascii="Bookman Old Style" w:hAnsi="Bookman Old Style" w:cs="Times New Roman"/>
          <w:bCs/>
          <w:color w:val="000000"/>
          <w:sz w:val="26"/>
          <w:szCs w:val="26"/>
        </w:rPr>
        <w:t>όλοι οι λόγοι ένστασης</w:t>
      </w:r>
      <w:r w:rsidR="00140BED">
        <w:rPr>
          <w:rFonts w:ascii="Bookman Old Style" w:hAnsi="Bookman Old Style" w:cs="Times New Roman"/>
          <w:bCs/>
          <w:color w:val="000000"/>
          <w:sz w:val="26"/>
          <w:szCs w:val="26"/>
        </w:rPr>
        <w:t>, το περιεχόμενο των οποίων έχω μελετήσει,</w:t>
      </w:r>
      <w:r w:rsidR="00D46734">
        <w:rPr>
          <w:rFonts w:ascii="Bookman Old Style" w:hAnsi="Bookman Old Style" w:cs="Times New Roman"/>
          <w:bCs/>
          <w:color w:val="000000"/>
          <w:sz w:val="26"/>
          <w:szCs w:val="26"/>
        </w:rPr>
        <w:t xml:space="preserve"> είναι αβάσιμοι και απορρίπτονται.</w:t>
      </w:r>
      <w:r w:rsidR="007A6B8A">
        <w:rPr>
          <w:rFonts w:ascii="Bookman Old Style" w:hAnsi="Bookman Old Style" w:cs="Times New Roman"/>
          <w:bCs/>
          <w:color w:val="000000"/>
          <w:sz w:val="26"/>
          <w:szCs w:val="26"/>
        </w:rPr>
        <w:t xml:space="preserve"> Η διαδικασία στη βάση της οποίας οι αιτητές κρίθηκαν ένοχοι παρακοής διατάγματος, δεν ήταν νόμιμη</w:t>
      </w:r>
      <w:r w:rsidR="00583CA0" w:rsidRPr="00583CA0">
        <w:rPr>
          <w:rFonts w:ascii="Bookman Old Style" w:hAnsi="Bookman Old Style" w:cs="Times New Roman"/>
          <w:bCs/>
          <w:color w:val="000000"/>
          <w:sz w:val="26"/>
          <w:szCs w:val="26"/>
        </w:rPr>
        <w:t xml:space="preserve"> </w:t>
      </w:r>
      <w:r w:rsidR="00583CA0">
        <w:rPr>
          <w:rFonts w:ascii="Bookman Old Style" w:hAnsi="Bookman Old Style" w:cs="Times New Roman"/>
          <w:bCs/>
          <w:color w:val="000000"/>
          <w:sz w:val="26"/>
          <w:szCs w:val="26"/>
        </w:rPr>
        <w:t>αφού αυτοί στερήθηκαν του δικαιώματός τους να ακουστούν.</w:t>
      </w:r>
      <w:r w:rsidR="00D55C79">
        <w:rPr>
          <w:rFonts w:ascii="Bookman Old Style" w:hAnsi="Bookman Old Style" w:cs="Times New Roman"/>
          <w:bCs/>
          <w:color w:val="000000"/>
          <w:sz w:val="26"/>
          <w:szCs w:val="26"/>
        </w:rPr>
        <w:t xml:space="preserve"> Κ</w:t>
      </w:r>
      <w:r w:rsidR="007A6B8A">
        <w:rPr>
          <w:rFonts w:ascii="Bookman Old Style" w:hAnsi="Bookman Old Style" w:cs="Times New Roman"/>
          <w:bCs/>
          <w:color w:val="000000"/>
          <w:sz w:val="26"/>
          <w:szCs w:val="26"/>
        </w:rPr>
        <w:t>ατ΄ επέκταση</w:t>
      </w:r>
      <w:r w:rsidR="00D55C79">
        <w:rPr>
          <w:rFonts w:ascii="Bookman Old Style" w:hAnsi="Bookman Old Style" w:cs="Times New Roman"/>
          <w:bCs/>
          <w:color w:val="000000"/>
          <w:sz w:val="26"/>
          <w:szCs w:val="26"/>
        </w:rPr>
        <w:t xml:space="preserve">, </w:t>
      </w:r>
      <w:r w:rsidR="007A6B8A">
        <w:rPr>
          <w:rFonts w:ascii="Bookman Old Style" w:hAnsi="Bookman Old Style" w:cs="Times New Roman"/>
          <w:bCs/>
          <w:color w:val="000000"/>
          <w:sz w:val="26"/>
          <w:szCs w:val="26"/>
        </w:rPr>
        <w:t>η καταδικαστική απόφαση</w:t>
      </w:r>
      <w:r w:rsidR="00D55C79">
        <w:rPr>
          <w:rFonts w:ascii="Bookman Old Style" w:hAnsi="Bookman Old Style" w:cs="Times New Roman"/>
          <w:bCs/>
          <w:color w:val="000000"/>
          <w:sz w:val="26"/>
          <w:szCs w:val="26"/>
        </w:rPr>
        <w:t xml:space="preserve"> πάσχει.</w:t>
      </w:r>
      <w:r w:rsidR="007A6B8A">
        <w:rPr>
          <w:rFonts w:ascii="Bookman Old Style" w:hAnsi="Bookman Old Style" w:cs="Times New Roman"/>
          <w:bCs/>
          <w:color w:val="000000"/>
          <w:sz w:val="26"/>
          <w:szCs w:val="26"/>
        </w:rPr>
        <w:t xml:space="preserve"> </w:t>
      </w:r>
    </w:p>
    <w:p w14:paraId="15FAB70C" w14:textId="77777777" w:rsidR="00140BED" w:rsidRDefault="00140BED" w:rsidP="00D46734">
      <w:pPr>
        <w:spacing w:line="480" w:lineRule="auto"/>
        <w:ind w:firstLine="284"/>
        <w:rPr>
          <w:rFonts w:ascii="Bookman Old Style" w:hAnsi="Bookman Old Style" w:cs="Times New Roman"/>
          <w:bCs/>
          <w:color w:val="000000"/>
          <w:sz w:val="26"/>
          <w:szCs w:val="26"/>
        </w:rPr>
      </w:pPr>
    </w:p>
    <w:p w14:paraId="3BE3888C" w14:textId="4E1C4962" w:rsidR="00651D9F" w:rsidRDefault="00D46734" w:rsidP="00D46734">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w:t>
      </w:r>
      <w:r w:rsidR="00651D9F" w:rsidRPr="00651D9F">
        <w:rPr>
          <w:rFonts w:ascii="Bookman Old Style" w:hAnsi="Bookman Old Style" w:cs="Times New Roman"/>
          <w:bCs/>
          <w:color w:val="000000"/>
          <w:sz w:val="26"/>
          <w:szCs w:val="26"/>
        </w:rPr>
        <w:t xml:space="preserve"> αίτηση </w:t>
      </w:r>
      <w:r>
        <w:rPr>
          <w:rFonts w:ascii="Bookman Old Style" w:hAnsi="Bookman Old Style" w:cs="Times New Roman"/>
          <w:bCs/>
          <w:color w:val="000000"/>
          <w:sz w:val="26"/>
          <w:szCs w:val="26"/>
        </w:rPr>
        <w:t>κρίνεται</w:t>
      </w:r>
      <w:r w:rsidR="00651D9F" w:rsidRPr="00651D9F">
        <w:rPr>
          <w:rFonts w:ascii="Bookman Old Style" w:hAnsi="Bookman Old Style" w:cs="Times New Roman"/>
          <w:bCs/>
          <w:color w:val="000000"/>
          <w:sz w:val="26"/>
          <w:szCs w:val="26"/>
        </w:rPr>
        <w:t xml:space="preserve"> βάσιμη και επιτυγχάνει</w:t>
      </w:r>
      <w:r w:rsidR="00651D9F">
        <w:rPr>
          <w:rFonts w:ascii="Bookman Old Style" w:hAnsi="Bookman Old Style" w:cs="Times New Roman"/>
          <w:bCs/>
          <w:color w:val="000000"/>
          <w:sz w:val="26"/>
          <w:szCs w:val="26"/>
        </w:rPr>
        <w:t xml:space="preserve">. Εκδίδεται Προνομιακό Ένταλμα </w:t>
      </w:r>
      <w:r w:rsidR="00651D9F">
        <w:rPr>
          <w:rFonts w:ascii="Bookman Old Style" w:hAnsi="Bookman Old Style" w:cs="Times New Roman"/>
          <w:bCs/>
          <w:color w:val="000000"/>
          <w:sz w:val="26"/>
          <w:szCs w:val="26"/>
          <w:lang w:val="en-US"/>
        </w:rPr>
        <w:t>Certiorari</w:t>
      </w:r>
      <w:r w:rsidR="00651D9F">
        <w:rPr>
          <w:rFonts w:ascii="Bookman Old Style" w:hAnsi="Bookman Old Style" w:cs="Times New Roman"/>
          <w:bCs/>
          <w:color w:val="000000"/>
          <w:sz w:val="26"/>
          <w:szCs w:val="26"/>
        </w:rPr>
        <w:t xml:space="preserve"> με το οποίο ακυρώνεται η καταδικαστική απόφαση του κατώτερου Δικαστηρίου </w:t>
      </w:r>
      <w:proofErr w:type="spellStart"/>
      <w:r w:rsidR="00651D9F">
        <w:rPr>
          <w:rFonts w:ascii="Bookman Old Style" w:hAnsi="Bookman Old Style" w:cs="Times New Roman"/>
          <w:bCs/>
          <w:color w:val="000000"/>
          <w:sz w:val="26"/>
          <w:szCs w:val="26"/>
        </w:rPr>
        <w:t>ημερ</w:t>
      </w:r>
      <w:proofErr w:type="spellEnd"/>
      <w:r w:rsidR="00651D9F">
        <w:rPr>
          <w:rFonts w:ascii="Bookman Old Style" w:hAnsi="Bookman Old Style" w:cs="Times New Roman"/>
          <w:bCs/>
          <w:color w:val="000000"/>
          <w:sz w:val="26"/>
          <w:szCs w:val="26"/>
        </w:rPr>
        <w:t>. 20.11.2023, η οποία εξεδόθη εν τη απουσία των αιτητών, στ</w:t>
      </w:r>
      <w:r>
        <w:rPr>
          <w:rFonts w:ascii="Bookman Old Style" w:hAnsi="Bookman Old Style" w:cs="Times New Roman"/>
          <w:bCs/>
          <w:color w:val="000000"/>
          <w:sz w:val="26"/>
          <w:szCs w:val="26"/>
        </w:rPr>
        <w:t xml:space="preserve">ην </w:t>
      </w:r>
      <w:r w:rsidR="00643222">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 xml:space="preserve">ίτηση </w:t>
      </w:r>
      <w:r w:rsidR="00643222">
        <w:rPr>
          <w:rFonts w:ascii="Bookman Old Style" w:hAnsi="Bookman Old Style" w:cs="Times New Roman"/>
          <w:bCs/>
          <w:color w:val="000000"/>
          <w:sz w:val="26"/>
          <w:szCs w:val="26"/>
        </w:rPr>
        <w:t>π</w:t>
      </w:r>
      <w:r w:rsidR="00651D9F">
        <w:rPr>
          <w:rFonts w:ascii="Bookman Old Style" w:hAnsi="Bookman Old Style" w:cs="Times New Roman"/>
          <w:bCs/>
          <w:color w:val="000000"/>
          <w:sz w:val="26"/>
          <w:szCs w:val="26"/>
        </w:rPr>
        <w:t xml:space="preserve">αρακοής </w:t>
      </w:r>
      <w:proofErr w:type="spellStart"/>
      <w:r w:rsidR="00651D9F">
        <w:rPr>
          <w:rFonts w:ascii="Bookman Old Style" w:hAnsi="Bookman Old Style" w:cs="Times New Roman"/>
          <w:bCs/>
          <w:color w:val="000000"/>
          <w:sz w:val="26"/>
          <w:szCs w:val="26"/>
        </w:rPr>
        <w:t>ημερ</w:t>
      </w:r>
      <w:proofErr w:type="spellEnd"/>
      <w:r w:rsidR="00651D9F">
        <w:rPr>
          <w:rFonts w:ascii="Bookman Old Style" w:hAnsi="Bookman Old Style" w:cs="Times New Roman"/>
          <w:bCs/>
          <w:color w:val="000000"/>
          <w:sz w:val="26"/>
          <w:szCs w:val="26"/>
        </w:rPr>
        <w:t>. 11.5.2020.</w:t>
      </w:r>
    </w:p>
    <w:p w14:paraId="0E0E48DD" w14:textId="77777777" w:rsidR="00D46734" w:rsidRDefault="00D46734" w:rsidP="00D46734">
      <w:pPr>
        <w:spacing w:line="480" w:lineRule="auto"/>
        <w:ind w:firstLine="284"/>
        <w:rPr>
          <w:rFonts w:ascii="Bookman Old Style" w:hAnsi="Bookman Old Style" w:cs="Times New Roman"/>
          <w:bCs/>
          <w:color w:val="000000"/>
          <w:sz w:val="26"/>
          <w:szCs w:val="26"/>
        </w:rPr>
      </w:pPr>
    </w:p>
    <w:p w14:paraId="1E44E09A" w14:textId="77777777" w:rsidR="00651D9F" w:rsidRDefault="00651D9F" w:rsidP="00651D9F">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Επιδικάζονται προς όφελος των επιτυχόντων Αιτητών όλα τα έξοδα της διαδικασίας, όπως αυτά θα υπολογισθούν από τον Πρωτοκολλητή και εγκριθούν από το Δικαστήριο. </w:t>
      </w:r>
    </w:p>
    <w:p w14:paraId="5FBCC6DE" w14:textId="77777777" w:rsidR="007B6B5E" w:rsidRDefault="007B6B5E" w:rsidP="00651D9F">
      <w:pPr>
        <w:spacing w:line="480" w:lineRule="auto"/>
        <w:ind w:firstLine="284"/>
        <w:rPr>
          <w:rFonts w:ascii="Bookman Old Style" w:hAnsi="Bookman Old Style" w:cs="Times New Roman"/>
          <w:bCs/>
          <w:color w:val="000000"/>
          <w:sz w:val="26"/>
          <w:szCs w:val="26"/>
        </w:rPr>
      </w:pPr>
    </w:p>
    <w:p w14:paraId="5F4BD7D6" w14:textId="77777777" w:rsidR="007B6B5E" w:rsidRDefault="007B6B5E" w:rsidP="00651D9F">
      <w:pPr>
        <w:spacing w:line="480" w:lineRule="auto"/>
        <w:ind w:firstLine="284"/>
        <w:rPr>
          <w:rFonts w:ascii="Bookman Old Style" w:hAnsi="Bookman Old Style" w:cs="Times New Roman"/>
          <w:bCs/>
          <w:color w:val="000000"/>
          <w:sz w:val="26"/>
          <w:szCs w:val="26"/>
        </w:rPr>
      </w:pPr>
    </w:p>
    <w:p w14:paraId="4A63010C" w14:textId="77777777" w:rsidR="007B6B5E" w:rsidRDefault="007B6B5E" w:rsidP="00651D9F">
      <w:pPr>
        <w:spacing w:line="480" w:lineRule="auto"/>
        <w:ind w:firstLine="284"/>
        <w:rPr>
          <w:rFonts w:ascii="Bookman Old Style" w:hAnsi="Bookman Old Style" w:cs="Times New Roman"/>
          <w:bCs/>
          <w:color w:val="000000"/>
          <w:sz w:val="26"/>
          <w:szCs w:val="26"/>
        </w:rPr>
      </w:pPr>
    </w:p>
    <w:p w14:paraId="4C4F818C" w14:textId="77777777" w:rsidR="00651D9F" w:rsidRDefault="00651D9F" w:rsidP="00651D9F">
      <w:pPr>
        <w:spacing w:line="48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    </w:t>
      </w:r>
      <w:r>
        <w:rPr>
          <w:rFonts w:ascii="Bookman Old Style" w:hAnsi="Bookman Old Style" w:cs="Times New Roman"/>
          <w:sz w:val="26"/>
          <w:szCs w:val="26"/>
        </w:rPr>
        <w:tab/>
        <w:t xml:space="preserve">           </w:t>
      </w:r>
      <w:r w:rsidRPr="00703724">
        <w:rPr>
          <w:rFonts w:ascii="Bookman Old Style" w:hAnsi="Bookman Old Style" w:cs="Times New Roman"/>
          <w:sz w:val="26"/>
          <w:szCs w:val="26"/>
        </w:rPr>
        <w:t>Ι. ΙΩΑΝΝΙΔΗΣ, Δ.</w:t>
      </w:r>
    </w:p>
    <w:p w14:paraId="65DC3BFE" w14:textId="77777777" w:rsidR="007B6B5E" w:rsidRDefault="007B6B5E" w:rsidP="00651D9F">
      <w:pPr>
        <w:spacing w:line="480" w:lineRule="auto"/>
        <w:ind w:firstLine="284"/>
        <w:rPr>
          <w:rFonts w:ascii="Bookman Old Style" w:hAnsi="Bookman Old Style" w:cs="Times New Roman"/>
          <w:sz w:val="26"/>
          <w:szCs w:val="26"/>
        </w:rPr>
      </w:pPr>
    </w:p>
    <w:p w14:paraId="2129C6E8" w14:textId="77777777" w:rsidR="00651D9F" w:rsidRDefault="00651D9F" w:rsidP="00651D9F">
      <w:pPr>
        <w:spacing w:line="240" w:lineRule="auto"/>
        <w:ind w:firstLine="284"/>
        <w:rPr>
          <w:rFonts w:ascii="Bookman Old Style" w:hAnsi="Bookman Old Style" w:cs="Times New Roman"/>
          <w:sz w:val="26"/>
          <w:szCs w:val="26"/>
        </w:rPr>
      </w:pPr>
    </w:p>
    <w:p w14:paraId="10DBFBAD" w14:textId="77777777" w:rsidR="00F544C0" w:rsidRDefault="00F544C0" w:rsidP="00651D9F">
      <w:pPr>
        <w:spacing w:line="240" w:lineRule="auto"/>
        <w:ind w:firstLine="284"/>
        <w:rPr>
          <w:rFonts w:ascii="Bookman Old Style" w:hAnsi="Bookman Old Style" w:cs="Times New Roman"/>
          <w:sz w:val="26"/>
          <w:szCs w:val="26"/>
        </w:rPr>
      </w:pPr>
    </w:p>
    <w:p w14:paraId="577B3ABC" w14:textId="77777777" w:rsidR="00651D9F" w:rsidRDefault="00651D9F" w:rsidP="00651D9F">
      <w:pPr>
        <w:spacing w:line="240" w:lineRule="auto"/>
        <w:ind w:firstLine="284"/>
        <w:rPr>
          <w:rFonts w:ascii="Bookman Old Style" w:hAnsi="Bookman Old Style" w:cs="Times New Roman"/>
          <w:sz w:val="26"/>
          <w:szCs w:val="26"/>
        </w:rPr>
      </w:pPr>
    </w:p>
    <w:p w14:paraId="2D8913CB" w14:textId="77777777" w:rsidR="00651D9F" w:rsidRPr="004C5510" w:rsidRDefault="00651D9F" w:rsidP="00651D9F">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7EC90FE2" w14:textId="77777777" w:rsidR="00651D9F" w:rsidRPr="00D169BF" w:rsidRDefault="00651D9F" w:rsidP="00651D9F">
      <w:pPr>
        <w:ind w:firstLine="284"/>
        <w:rPr>
          <w:rFonts w:ascii="Bookman Old Style" w:hAnsi="Bookman Old Style"/>
          <w:sz w:val="26"/>
          <w:szCs w:val="26"/>
        </w:rPr>
      </w:pPr>
    </w:p>
    <w:p w14:paraId="55940E96" w14:textId="77777777" w:rsidR="00DB169E" w:rsidRPr="004C15FB" w:rsidRDefault="00DB169E" w:rsidP="00304DD5">
      <w:pPr>
        <w:spacing w:line="480" w:lineRule="auto"/>
        <w:ind w:firstLine="284"/>
        <w:rPr>
          <w:rFonts w:ascii="Bookman Old Style" w:hAnsi="Bookman Old Style" w:cs="Times New Roman"/>
          <w:bCs/>
          <w:color w:val="000000"/>
          <w:sz w:val="26"/>
          <w:szCs w:val="26"/>
          <w:lang w:val="en-US"/>
        </w:rPr>
      </w:pPr>
    </w:p>
    <w:p w14:paraId="28664042" w14:textId="77777777" w:rsidR="00DB169E" w:rsidRPr="008145C0" w:rsidRDefault="00DB169E" w:rsidP="00304DD5">
      <w:pPr>
        <w:spacing w:line="480" w:lineRule="auto"/>
        <w:ind w:firstLine="284"/>
        <w:rPr>
          <w:rFonts w:ascii="Bookman Old Style" w:hAnsi="Bookman Old Style" w:cs="Times New Roman"/>
          <w:bCs/>
          <w:color w:val="000000"/>
          <w:sz w:val="26"/>
          <w:szCs w:val="26"/>
        </w:rPr>
      </w:pPr>
    </w:p>
    <w:sectPr w:rsidR="00DB169E" w:rsidRPr="008145C0" w:rsidSect="008009E0">
      <w:headerReference w:type="even" r:id="rId7"/>
      <w:headerReference w:type="default" r:id="rId8"/>
      <w:footerReference w:type="even" r:id="rId9"/>
      <w:footerReference w:type="default" r:id="rId10"/>
      <w:headerReference w:type="first" r:id="rId11"/>
      <w:footerReference w:type="first" r:id="rId12"/>
      <w:pgSz w:w="11906" w:h="16838"/>
      <w:pgMar w:top="1135"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33AE" w14:textId="77777777" w:rsidR="008009E0" w:rsidRDefault="008009E0">
      <w:pPr>
        <w:spacing w:line="240" w:lineRule="auto"/>
      </w:pPr>
      <w:r>
        <w:separator/>
      </w:r>
    </w:p>
  </w:endnote>
  <w:endnote w:type="continuationSeparator" w:id="0">
    <w:p w14:paraId="00D1B6D0" w14:textId="77777777" w:rsidR="008009E0" w:rsidRDefault="0080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69F" w14:textId="77777777" w:rsidR="004C52D9" w:rsidRDefault="004C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A66A" w14:textId="77777777" w:rsidR="004C52D9" w:rsidRDefault="004C5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A092" w14:textId="77777777" w:rsidR="004C52D9" w:rsidRDefault="004C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ED1E" w14:textId="77777777" w:rsidR="008009E0" w:rsidRDefault="008009E0">
      <w:pPr>
        <w:spacing w:line="240" w:lineRule="auto"/>
      </w:pPr>
      <w:r>
        <w:separator/>
      </w:r>
    </w:p>
  </w:footnote>
  <w:footnote w:type="continuationSeparator" w:id="0">
    <w:p w14:paraId="6C3D09D8" w14:textId="77777777" w:rsidR="008009E0" w:rsidRDefault="008009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5284" w14:textId="77777777" w:rsidR="004C52D9" w:rsidRDefault="004C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2BA226A7" w14:textId="77777777" w:rsidR="004C52D9" w:rsidRDefault="000000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06B1A106" w14:textId="77777777" w:rsidR="004C52D9" w:rsidRDefault="004C5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9723" w14:textId="77777777" w:rsidR="004C52D9" w:rsidRDefault="004C5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D5"/>
    <w:rsid w:val="00096F06"/>
    <w:rsid w:val="000B1CA3"/>
    <w:rsid w:val="000E5F4F"/>
    <w:rsid w:val="000E6F5C"/>
    <w:rsid w:val="00140BED"/>
    <w:rsid w:val="0014154D"/>
    <w:rsid w:val="00181BC4"/>
    <w:rsid w:val="001C6F62"/>
    <w:rsid w:val="001C7858"/>
    <w:rsid w:val="001D1D2A"/>
    <w:rsid w:val="001F545A"/>
    <w:rsid w:val="0020713B"/>
    <w:rsid w:val="002D0FC1"/>
    <w:rsid w:val="002F01D0"/>
    <w:rsid w:val="00304DD5"/>
    <w:rsid w:val="00343109"/>
    <w:rsid w:val="003817C2"/>
    <w:rsid w:val="003A6E1A"/>
    <w:rsid w:val="00403A51"/>
    <w:rsid w:val="004046CB"/>
    <w:rsid w:val="00412A6F"/>
    <w:rsid w:val="004237FC"/>
    <w:rsid w:val="004A6EA6"/>
    <w:rsid w:val="004B1C92"/>
    <w:rsid w:val="004B741B"/>
    <w:rsid w:val="004C15FB"/>
    <w:rsid w:val="004C52D9"/>
    <w:rsid w:val="004D0811"/>
    <w:rsid w:val="00513A31"/>
    <w:rsid w:val="00556A46"/>
    <w:rsid w:val="0055747A"/>
    <w:rsid w:val="005727C7"/>
    <w:rsid w:val="00582A10"/>
    <w:rsid w:val="00583CA0"/>
    <w:rsid w:val="005919F8"/>
    <w:rsid w:val="005A0742"/>
    <w:rsid w:val="005B0252"/>
    <w:rsid w:val="005B7445"/>
    <w:rsid w:val="005C60F3"/>
    <w:rsid w:val="00643222"/>
    <w:rsid w:val="0064391D"/>
    <w:rsid w:val="00651D9F"/>
    <w:rsid w:val="006620D4"/>
    <w:rsid w:val="00673034"/>
    <w:rsid w:val="00696584"/>
    <w:rsid w:val="006B0090"/>
    <w:rsid w:val="006B4378"/>
    <w:rsid w:val="006B7E2E"/>
    <w:rsid w:val="0071180E"/>
    <w:rsid w:val="007147F4"/>
    <w:rsid w:val="00715E20"/>
    <w:rsid w:val="007A6B8A"/>
    <w:rsid w:val="007B6B5E"/>
    <w:rsid w:val="007F6D06"/>
    <w:rsid w:val="008009E0"/>
    <w:rsid w:val="008145C0"/>
    <w:rsid w:val="008A293F"/>
    <w:rsid w:val="008B6815"/>
    <w:rsid w:val="008E5119"/>
    <w:rsid w:val="00923BE9"/>
    <w:rsid w:val="00936028"/>
    <w:rsid w:val="00936F4F"/>
    <w:rsid w:val="00A65D1B"/>
    <w:rsid w:val="00AA3281"/>
    <w:rsid w:val="00AC2928"/>
    <w:rsid w:val="00AD06E3"/>
    <w:rsid w:val="00AD0EBC"/>
    <w:rsid w:val="00AD20B9"/>
    <w:rsid w:val="00B00771"/>
    <w:rsid w:val="00B02D6F"/>
    <w:rsid w:val="00B13F77"/>
    <w:rsid w:val="00B76B48"/>
    <w:rsid w:val="00B874C4"/>
    <w:rsid w:val="00B95C9D"/>
    <w:rsid w:val="00BE54E4"/>
    <w:rsid w:val="00C5272D"/>
    <w:rsid w:val="00CA731B"/>
    <w:rsid w:val="00CB76E3"/>
    <w:rsid w:val="00CD7399"/>
    <w:rsid w:val="00D00C66"/>
    <w:rsid w:val="00D46734"/>
    <w:rsid w:val="00D53C49"/>
    <w:rsid w:val="00D55C79"/>
    <w:rsid w:val="00D934C5"/>
    <w:rsid w:val="00DB169E"/>
    <w:rsid w:val="00DB29B7"/>
    <w:rsid w:val="00DF797F"/>
    <w:rsid w:val="00E3695A"/>
    <w:rsid w:val="00E667B3"/>
    <w:rsid w:val="00E817AA"/>
    <w:rsid w:val="00E95D0F"/>
    <w:rsid w:val="00EC1B03"/>
    <w:rsid w:val="00F12F90"/>
    <w:rsid w:val="00F24B65"/>
    <w:rsid w:val="00F37EC5"/>
    <w:rsid w:val="00F544C0"/>
    <w:rsid w:val="00F64BCE"/>
    <w:rsid w:val="00F85DB6"/>
    <w:rsid w:val="00FD5C4E"/>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167"/>
  <w15:chartTrackingRefBased/>
  <w15:docId w15:val="{B45F7016-97D8-46E9-8702-DC7550D7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304DD5"/>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D5"/>
    <w:pPr>
      <w:tabs>
        <w:tab w:val="center" w:pos="4153"/>
        <w:tab w:val="right" w:pos="8306"/>
      </w:tabs>
      <w:spacing w:line="240" w:lineRule="auto"/>
    </w:pPr>
  </w:style>
  <w:style w:type="character" w:customStyle="1" w:styleId="HeaderChar">
    <w:name w:val="Header Char"/>
    <w:basedOn w:val="DefaultParagraphFont"/>
    <w:link w:val="Header"/>
    <w:uiPriority w:val="99"/>
    <w:rsid w:val="00304DD5"/>
    <w:rPr>
      <w:rFonts w:ascii="Arial" w:hAnsi="Arial"/>
      <w:kern w:val="0"/>
      <w:sz w:val="24"/>
      <w:lang w:val="el-GR" w:bidi="ar-SA"/>
      <w14:ligatures w14:val="none"/>
    </w:rPr>
  </w:style>
  <w:style w:type="paragraph" w:styleId="Footer">
    <w:name w:val="footer"/>
    <w:basedOn w:val="Normal"/>
    <w:link w:val="FooterChar"/>
    <w:uiPriority w:val="99"/>
    <w:unhideWhenUsed/>
    <w:rsid w:val="00304DD5"/>
    <w:pPr>
      <w:tabs>
        <w:tab w:val="center" w:pos="4153"/>
        <w:tab w:val="right" w:pos="8306"/>
      </w:tabs>
      <w:spacing w:line="240" w:lineRule="auto"/>
    </w:pPr>
  </w:style>
  <w:style w:type="character" w:customStyle="1" w:styleId="FooterChar">
    <w:name w:val="Footer Char"/>
    <w:basedOn w:val="DefaultParagraphFont"/>
    <w:link w:val="Footer"/>
    <w:uiPriority w:val="99"/>
    <w:rsid w:val="00304DD5"/>
    <w:rPr>
      <w:rFonts w:ascii="Arial" w:hAnsi="Arial"/>
      <w:kern w:val="0"/>
      <w:sz w:val="24"/>
      <w:lang w:val="el-GR" w:bidi="ar-SA"/>
      <w14:ligatures w14:val="none"/>
    </w:rPr>
  </w:style>
  <w:style w:type="paragraph" w:customStyle="1" w:styleId="apapaoi">
    <w:name w:val="apapaoi"/>
    <w:basedOn w:val="Normal"/>
    <w:rsid w:val="005919F8"/>
    <w:pPr>
      <w:spacing w:before="100" w:beforeAutospacing="1" w:after="100" w:afterAutospacing="1" w:line="240" w:lineRule="auto"/>
      <w:jc w:val="left"/>
    </w:pPr>
    <w:rPr>
      <w:rFonts w:ascii="Times New Roman" w:eastAsia="Times New Roman" w:hAnsi="Times New Roman" w:cs="Times New Roman"/>
      <w:szCs w:val="24"/>
      <w:lang w:bidi="he-IL"/>
    </w:rPr>
  </w:style>
  <w:style w:type="character" w:styleId="Hyperlink">
    <w:name w:val="Hyperlink"/>
    <w:basedOn w:val="DefaultParagraphFont"/>
    <w:uiPriority w:val="99"/>
    <w:semiHidden/>
    <w:unhideWhenUsed/>
    <w:rsid w:val="005919F8"/>
    <w:rPr>
      <w:color w:val="0000FF"/>
      <w:u w:val="single"/>
    </w:rPr>
  </w:style>
  <w:style w:type="paragraph" w:customStyle="1" w:styleId="secondlevelparagraph">
    <w:name w:val="secondlevelparagraph"/>
    <w:basedOn w:val="Normal"/>
    <w:rsid w:val="00AD0EBC"/>
    <w:pPr>
      <w:spacing w:before="100" w:beforeAutospacing="1" w:after="100" w:afterAutospacing="1" w:line="240" w:lineRule="auto"/>
      <w:jc w:val="left"/>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4628">
      <w:bodyDiv w:val="1"/>
      <w:marLeft w:val="0"/>
      <w:marRight w:val="0"/>
      <w:marTop w:val="0"/>
      <w:marBottom w:val="0"/>
      <w:divBdr>
        <w:top w:val="none" w:sz="0" w:space="0" w:color="auto"/>
        <w:left w:val="none" w:sz="0" w:space="0" w:color="auto"/>
        <w:bottom w:val="none" w:sz="0" w:space="0" w:color="auto"/>
        <w:right w:val="none" w:sz="0" w:space="0" w:color="auto"/>
      </w:divBdr>
    </w:div>
    <w:div w:id="5718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97F4-ACCF-47DD-B8C7-E73498AC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10463</TotalTime>
  <Pages>27</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59</cp:revision>
  <cp:lastPrinted>2024-03-01T10:52:00Z</cp:lastPrinted>
  <dcterms:created xsi:type="dcterms:W3CDTF">2024-02-19T07:54:00Z</dcterms:created>
  <dcterms:modified xsi:type="dcterms:W3CDTF">2024-03-07T09:29:00Z</dcterms:modified>
</cp:coreProperties>
</file>